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ACA" w:rsidRPr="001E01FB" w:rsidRDefault="00B216A8">
      <w:pPr>
        <w:spacing w:line="360" w:lineRule="auto"/>
        <w:ind w:right="121"/>
        <w:jc w:val="center"/>
        <w:rPr>
          <w:rFonts w:ascii="Times New Roman" w:eastAsia="Verdana" w:hAnsi="Times New Roman" w:cs="Times New Roman"/>
          <w:b/>
          <w:bCs/>
          <w:sz w:val="28"/>
          <w:szCs w:val="28"/>
        </w:rPr>
      </w:pPr>
      <w:r w:rsidRPr="001E01FB">
        <w:rPr>
          <w:rFonts w:ascii="Times New Roman" w:hAnsi="Times New Roman" w:cs="Times New Roman"/>
          <w:b/>
          <w:bCs/>
          <w:sz w:val="28"/>
          <w:szCs w:val="28"/>
        </w:rPr>
        <w:t>ALLEGATO E</w:t>
      </w:r>
    </w:p>
    <w:p w:rsidR="00523ACA" w:rsidRPr="001E01FB" w:rsidRDefault="00B216A8">
      <w:pPr>
        <w:spacing w:line="360" w:lineRule="auto"/>
        <w:ind w:right="121"/>
        <w:jc w:val="center"/>
        <w:rPr>
          <w:rFonts w:ascii="Times New Roman" w:eastAsia="Verdana" w:hAnsi="Times New Roman" w:cs="Times New Roman"/>
          <w:b/>
          <w:bCs/>
          <w:sz w:val="28"/>
          <w:szCs w:val="28"/>
        </w:rPr>
      </w:pPr>
      <w:r w:rsidRPr="001E01FB">
        <w:rPr>
          <w:rFonts w:ascii="Times New Roman" w:hAnsi="Times New Roman" w:cs="Times New Roman"/>
          <w:b/>
          <w:bCs/>
          <w:sz w:val="28"/>
          <w:szCs w:val="28"/>
        </w:rPr>
        <w:t>SCHEMA TIPO DI CONTRATTO DI SPONSORIZZAZIONE</w:t>
      </w:r>
    </w:p>
    <w:p w:rsidR="00523ACA" w:rsidRDefault="00B216A8">
      <w:pPr>
        <w:spacing w:line="360" w:lineRule="auto"/>
        <w:ind w:right="121"/>
        <w:jc w:val="center"/>
        <w:rPr>
          <w:rFonts w:ascii="Times New Roman" w:hAnsi="Times New Roman" w:cs="Times New Roman"/>
          <w:b/>
          <w:bCs/>
          <w:i/>
          <w:iCs/>
          <w:sz w:val="28"/>
          <w:szCs w:val="28"/>
        </w:rPr>
      </w:pPr>
      <w:proofErr w:type="gramStart"/>
      <w:r w:rsidRPr="001E01FB">
        <w:rPr>
          <w:rFonts w:ascii="Times New Roman" w:hAnsi="Times New Roman" w:cs="Times New Roman"/>
          <w:b/>
          <w:bCs/>
          <w:sz w:val="28"/>
          <w:szCs w:val="28"/>
        </w:rPr>
        <w:t>DEL  PROGETTO</w:t>
      </w:r>
      <w:proofErr w:type="gramEnd"/>
      <w:r w:rsidRPr="001E01FB">
        <w:rPr>
          <w:rFonts w:ascii="Times New Roman" w:hAnsi="Times New Roman" w:cs="Times New Roman"/>
          <w:b/>
          <w:bCs/>
          <w:sz w:val="28"/>
          <w:szCs w:val="28"/>
        </w:rPr>
        <w:t xml:space="preserve"> “</w:t>
      </w:r>
      <w:r w:rsidRPr="001E01FB">
        <w:rPr>
          <w:rFonts w:ascii="Times New Roman" w:hAnsi="Times New Roman" w:cs="Times New Roman"/>
          <w:b/>
          <w:bCs/>
          <w:i/>
          <w:iCs/>
          <w:sz w:val="28"/>
          <w:szCs w:val="28"/>
        </w:rPr>
        <w:t>SESTO RIVERSIDE FESTIVAL”</w:t>
      </w:r>
    </w:p>
    <w:p w:rsidR="001E01FB" w:rsidRPr="001E01FB" w:rsidRDefault="001E01FB">
      <w:pPr>
        <w:spacing w:line="360" w:lineRule="auto"/>
        <w:ind w:right="121"/>
        <w:jc w:val="center"/>
        <w:rPr>
          <w:rFonts w:ascii="Times New Roman" w:eastAsia="Verdana" w:hAnsi="Times New Roman" w:cs="Times New Roman"/>
          <w:b/>
          <w:bCs/>
          <w:i/>
          <w:iCs/>
          <w:sz w:val="28"/>
          <w:szCs w:val="28"/>
        </w:rPr>
      </w:pPr>
    </w:p>
    <w:p w:rsidR="001E01FB" w:rsidRPr="001E01FB" w:rsidRDefault="00B216A8" w:rsidP="001E01FB">
      <w:pPr>
        <w:spacing w:line="360" w:lineRule="auto"/>
        <w:ind w:right="-29"/>
        <w:jc w:val="center"/>
        <w:rPr>
          <w:rFonts w:ascii="Times New Roman" w:hAnsi="Times New Roman" w:cs="Times New Roman"/>
          <w:b/>
          <w:bCs/>
        </w:rPr>
      </w:pPr>
      <w:r w:rsidRPr="00F45682">
        <w:rPr>
          <w:rFonts w:ascii="Times New Roman" w:hAnsi="Times New Roman" w:cs="Times New Roman"/>
          <w:b/>
          <w:bCs/>
        </w:rPr>
        <w:t>TRA</w:t>
      </w:r>
    </w:p>
    <w:p w:rsidR="001E01FB" w:rsidRPr="001E01FB" w:rsidRDefault="00B216A8" w:rsidP="00F45682">
      <w:pPr>
        <w:spacing w:line="360" w:lineRule="auto"/>
        <w:ind w:right="121"/>
        <w:jc w:val="both"/>
        <w:rPr>
          <w:rFonts w:ascii="Times New Roman" w:hAnsi="Times New Roman" w:cs="Times New Roman"/>
        </w:rPr>
      </w:pPr>
      <w:r w:rsidRPr="001E01FB">
        <w:rPr>
          <w:rFonts w:ascii="Times New Roman" w:hAnsi="Times New Roman" w:cs="Times New Roman"/>
        </w:rPr>
        <w:t xml:space="preserve">Il </w:t>
      </w:r>
      <w:r w:rsidRPr="00F45682">
        <w:rPr>
          <w:rFonts w:ascii="Times New Roman" w:hAnsi="Times New Roman" w:cs="Times New Roman"/>
          <w:b/>
          <w:bCs/>
        </w:rPr>
        <w:t xml:space="preserve">COMUNE DI SESTO CALENDE </w:t>
      </w:r>
      <w:r w:rsidRPr="00F45682">
        <w:rPr>
          <w:rFonts w:ascii="Times New Roman" w:hAnsi="Times New Roman" w:cs="Times New Roman"/>
        </w:rPr>
        <w:t xml:space="preserve">(C.F. n. 00283240125), ente pubblico con sede in Piazza Cesare da Sesto, 1, 21018, Sesto Calende (VA), legalmente rappresentato dal _______________________________ domiciliato per la carica presso la Residenza Municipale e autorizzato a quanto segue dall’art. 107 del </w:t>
      </w:r>
      <w:proofErr w:type="spellStart"/>
      <w:r w:rsidRPr="00F45682">
        <w:rPr>
          <w:rFonts w:ascii="Times New Roman" w:hAnsi="Times New Roman" w:cs="Times New Roman"/>
        </w:rPr>
        <w:t>D.Lgs.</w:t>
      </w:r>
      <w:proofErr w:type="spellEnd"/>
      <w:r w:rsidRPr="00F45682">
        <w:rPr>
          <w:rFonts w:ascii="Times New Roman" w:hAnsi="Times New Roman" w:cs="Times New Roman"/>
        </w:rPr>
        <w:t xml:space="preserve"> n. 267/2000, e </w:t>
      </w:r>
      <w:proofErr w:type="spellStart"/>
      <w:r w:rsidRPr="00F45682">
        <w:rPr>
          <w:rFonts w:ascii="Times New Roman" w:hAnsi="Times New Roman" w:cs="Times New Roman"/>
        </w:rPr>
        <w:t>s.m.i.</w:t>
      </w:r>
      <w:proofErr w:type="spellEnd"/>
      <w:r w:rsidRPr="00F45682">
        <w:rPr>
          <w:rFonts w:ascii="Times New Roman" w:hAnsi="Times New Roman" w:cs="Times New Roman"/>
        </w:rPr>
        <w:t>, dal decreto sindacale di nomina; d’ora in poi “</w:t>
      </w:r>
      <w:r w:rsidRPr="00F45682">
        <w:rPr>
          <w:rFonts w:ascii="Times New Roman" w:hAnsi="Times New Roman" w:cs="Times New Roman"/>
          <w:i/>
          <w:iCs/>
        </w:rPr>
        <w:t>Comune</w:t>
      </w:r>
      <w:r w:rsidRPr="00F45682">
        <w:rPr>
          <w:rFonts w:ascii="Times New Roman" w:hAnsi="Times New Roman" w:cs="Times New Roman"/>
        </w:rPr>
        <w:t>”, o anche “</w:t>
      </w:r>
      <w:proofErr w:type="spellStart"/>
      <w:proofErr w:type="gramStart"/>
      <w:r w:rsidRPr="00F45682">
        <w:rPr>
          <w:rFonts w:ascii="Times New Roman" w:hAnsi="Times New Roman" w:cs="Times New Roman"/>
          <w:i/>
          <w:iCs/>
        </w:rPr>
        <w:t>Sponsee</w:t>
      </w:r>
      <w:proofErr w:type="spellEnd"/>
      <w:r w:rsidRPr="00F45682">
        <w:rPr>
          <w:rFonts w:ascii="Times New Roman" w:hAnsi="Times New Roman" w:cs="Times New Roman"/>
        </w:rPr>
        <w:t>”-</w:t>
      </w:r>
      <w:proofErr w:type="gramEnd"/>
      <w:r w:rsidRPr="00F45682">
        <w:rPr>
          <w:rFonts w:ascii="Times New Roman" w:hAnsi="Times New Roman" w:cs="Times New Roman"/>
        </w:rPr>
        <w:t xml:space="preserve"> </w:t>
      </w:r>
    </w:p>
    <w:p w:rsidR="001E01FB" w:rsidRPr="001E01FB" w:rsidRDefault="00B216A8" w:rsidP="001E01FB">
      <w:pPr>
        <w:spacing w:line="360" w:lineRule="auto"/>
        <w:ind w:right="121"/>
        <w:jc w:val="center"/>
        <w:rPr>
          <w:rFonts w:ascii="Times New Roman" w:hAnsi="Times New Roman" w:cs="Times New Roman"/>
          <w:b/>
          <w:bCs/>
        </w:rPr>
      </w:pPr>
      <w:r w:rsidRPr="00F45682">
        <w:rPr>
          <w:rFonts w:ascii="Times New Roman" w:hAnsi="Times New Roman" w:cs="Times New Roman"/>
          <w:b/>
          <w:bCs/>
        </w:rPr>
        <w:t>E</w:t>
      </w:r>
    </w:p>
    <w:p w:rsidR="00523ACA" w:rsidRPr="00F45682" w:rsidRDefault="00B216A8" w:rsidP="00F45682">
      <w:pPr>
        <w:spacing w:line="360" w:lineRule="auto"/>
        <w:ind w:right="121"/>
        <w:jc w:val="both"/>
        <w:rPr>
          <w:rFonts w:ascii="Times New Roman" w:eastAsia="Verdana" w:hAnsi="Times New Roman" w:cs="Times New Roman"/>
        </w:rPr>
      </w:pPr>
      <w:r w:rsidRPr="00F45682">
        <w:rPr>
          <w:rFonts w:ascii="Times New Roman" w:hAnsi="Times New Roman" w:cs="Times New Roman"/>
        </w:rPr>
        <w:t>La società _________________________ C.F. _____</w:t>
      </w:r>
      <w:r w:rsidR="001E01FB">
        <w:rPr>
          <w:rFonts w:ascii="Times New Roman" w:hAnsi="Times New Roman" w:cs="Times New Roman"/>
        </w:rPr>
        <w:t>___________</w:t>
      </w:r>
      <w:r w:rsidRPr="00F45682">
        <w:rPr>
          <w:rFonts w:ascii="Times New Roman" w:hAnsi="Times New Roman" w:cs="Times New Roman"/>
        </w:rPr>
        <w:t xml:space="preserve">____________ </w:t>
      </w:r>
      <w:proofErr w:type="gramStart"/>
      <w:r w:rsidRPr="00F45682">
        <w:rPr>
          <w:rFonts w:ascii="Times New Roman" w:hAnsi="Times New Roman" w:cs="Times New Roman"/>
        </w:rPr>
        <w:t>P.A:_</w:t>
      </w:r>
      <w:proofErr w:type="gramEnd"/>
      <w:r w:rsidRPr="00F45682">
        <w:rPr>
          <w:rFonts w:ascii="Times New Roman" w:hAnsi="Times New Roman" w:cs="Times New Roman"/>
        </w:rPr>
        <w:t>______________________________ con sede in ________________________</w:t>
      </w:r>
      <w:r w:rsidR="001E01FB">
        <w:rPr>
          <w:rFonts w:ascii="Times New Roman" w:hAnsi="Times New Roman" w:cs="Times New Roman"/>
        </w:rPr>
        <w:t xml:space="preserve"> </w:t>
      </w:r>
      <w:r w:rsidRPr="00F45682">
        <w:rPr>
          <w:rFonts w:ascii="Times New Roman" w:hAnsi="Times New Roman" w:cs="Times New Roman"/>
        </w:rPr>
        <w:t xml:space="preserve">alla </w:t>
      </w:r>
      <w:proofErr w:type="spellStart"/>
      <w:r w:rsidRPr="00F45682">
        <w:rPr>
          <w:rFonts w:ascii="Times New Roman" w:hAnsi="Times New Roman" w:cs="Times New Roman"/>
        </w:rPr>
        <w:t>Via_____________n°________________in</w:t>
      </w:r>
      <w:proofErr w:type="spellEnd"/>
      <w:r w:rsidRPr="00F45682">
        <w:rPr>
          <w:rFonts w:ascii="Times New Roman" w:hAnsi="Times New Roman" w:cs="Times New Roman"/>
        </w:rPr>
        <w:t xml:space="preserve"> persona del suo legale </w:t>
      </w:r>
      <w:proofErr w:type="spellStart"/>
      <w:r w:rsidRPr="00F45682">
        <w:rPr>
          <w:rFonts w:ascii="Times New Roman" w:hAnsi="Times New Roman" w:cs="Times New Roman"/>
        </w:rPr>
        <w:t>rappresentante__________</w:t>
      </w:r>
      <w:r w:rsidR="001E01FB">
        <w:rPr>
          <w:rFonts w:ascii="Times New Roman" w:hAnsi="Times New Roman" w:cs="Times New Roman"/>
        </w:rPr>
        <w:t>______________________</w:t>
      </w:r>
      <w:r w:rsidRPr="00F45682">
        <w:rPr>
          <w:rFonts w:ascii="Times New Roman" w:hAnsi="Times New Roman" w:cs="Times New Roman"/>
        </w:rPr>
        <w:t>________nato</w:t>
      </w:r>
      <w:proofErr w:type="spellEnd"/>
      <w:r w:rsidRPr="00F45682">
        <w:rPr>
          <w:rFonts w:ascii="Times New Roman" w:hAnsi="Times New Roman" w:cs="Times New Roman"/>
        </w:rPr>
        <w:t xml:space="preserve"> a _________________</w:t>
      </w:r>
      <w:r w:rsidR="001E01FB">
        <w:rPr>
          <w:rFonts w:ascii="Times New Roman" w:hAnsi="Times New Roman" w:cs="Times New Roman"/>
        </w:rPr>
        <w:t xml:space="preserve"> </w:t>
      </w:r>
      <w:r w:rsidRPr="00F45682">
        <w:rPr>
          <w:rFonts w:ascii="Times New Roman" w:hAnsi="Times New Roman" w:cs="Times New Roman"/>
        </w:rPr>
        <w:t xml:space="preserve">il ______________e residente </w:t>
      </w:r>
      <w:proofErr w:type="spellStart"/>
      <w:r w:rsidRPr="00F45682">
        <w:rPr>
          <w:rFonts w:ascii="Times New Roman" w:hAnsi="Times New Roman" w:cs="Times New Roman"/>
        </w:rPr>
        <w:t>a_______</w:t>
      </w:r>
      <w:r w:rsidR="001E01FB">
        <w:rPr>
          <w:rFonts w:ascii="Times New Roman" w:hAnsi="Times New Roman" w:cs="Times New Roman"/>
        </w:rPr>
        <w:t>__________</w:t>
      </w:r>
      <w:r w:rsidRPr="00F45682">
        <w:rPr>
          <w:rFonts w:ascii="Times New Roman" w:hAnsi="Times New Roman" w:cs="Times New Roman"/>
        </w:rPr>
        <w:t>________in</w:t>
      </w:r>
      <w:proofErr w:type="spellEnd"/>
      <w:r w:rsidRPr="00F45682">
        <w:rPr>
          <w:rFonts w:ascii="Times New Roman" w:hAnsi="Times New Roman" w:cs="Times New Roman"/>
        </w:rPr>
        <w:t xml:space="preserve"> Via _____</w:t>
      </w:r>
      <w:r w:rsidR="001E01FB">
        <w:rPr>
          <w:rFonts w:ascii="Times New Roman" w:hAnsi="Times New Roman" w:cs="Times New Roman"/>
        </w:rPr>
        <w:t>____</w:t>
      </w:r>
      <w:r w:rsidRPr="00F45682">
        <w:rPr>
          <w:rFonts w:ascii="Times New Roman" w:hAnsi="Times New Roman" w:cs="Times New Roman"/>
        </w:rPr>
        <w:t>___________________</w:t>
      </w:r>
      <w:r w:rsidR="00F45682">
        <w:rPr>
          <w:rFonts w:ascii="Times New Roman" w:eastAsia="Verdana" w:hAnsi="Times New Roman" w:cs="Times New Roman"/>
        </w:rPr>
        <w:t xml:space="preserve"> </w:t>
      </w:r>
      <w:r w:rsidRPr="00F45682">
        <w:rPr>
          <w:rFonts w:ascii="Times New Roman" w:hAnsi="Times New Roman" w:cs="Times New Roman"/>
        </w:rPr>
        <w:t xml:space="preserve">d’ora in poi </w:t>
      </w:r>
      <w:r w:rsidRPr="00F45682">
        <w:rPr>
          <w:rFonts w:ascii="Times New Roman" w:hAnsi="Times New Roman" w:cs="Times New Roman"/>
          <w:i/>
          <w:iCs/>
        </w:rPr>
        <w:t>“Sponsor”</w:t>
      </w:r>
    </w:p>
    <w:p w:rsidR="00523ACA" w:rsidRDefault="00B216A8">
      <w:pPr>
        <w:spacing w:line="360" w:lineRule="auto"/>
        <w:ind w:right="121"/>
        <w:jc w:val="both"/>
        <w:rPr>
          <w:rFonts w:ascii="Times New Roman" w:hAnsi="Times New Roman" w:cs="Times New Roman"/>
        </w:rPr>
      </w:pPr>
      <w:r w:rsidRPr="00F45682">
        <w:rPr>
          <w:rFonts w:ascii="Times New Roman" w:hAnsi="Times New Roman" w:cs="Times New Roman"/>
        </w:rPr>
        <w:t>Entrambi, d’ora in poi, anche solo le “</w:t>
      </w:r>
      <w:r w:rsidRPr="00F45682">
        <w:rPr>
          <w:rFonts w:ascii="Times New Roman" w:hAnsi="Times New Roman" w:cs="Times New Roman"/>
          <w:i/>
          <w:iCs/>
        </w:rPr>
        <w:t>Parti</w:t>
      </w:r>
      <w:r w:rsidRPr="00F45682">
        <w:rPr>
          <w:rFonts w:ascii="Times New Roman" w:hAnsi="Times New Roman" w:cs="Times New Roman"/>
        </w:rPr>
        <w:t>”;</w:t>
      </w:r>
    </w:p>
    <w:p w:rsidR="001E01FB" w:rsidRPr="00F45682" w:rsidRDefault="001E01FB">
      <w:pPr>
        <w:spacing w:line="360" w:lineRule="auto"/>
        <w:ind w:right="121"/>
        <w:jc w:val="both"/>
        <w:rPr>
          <w:rFonts w:ascii="Times New Roman" w:eastAsia="Verdana" w:hAnsi="Times New Roman" w:cs="Times New Roman"/>
        </w:rPr>
      </w:pPr>
    </w:p>
    <w:p w:rsidR="00523ACA" w:rsidRDefault="00B216A8">
      <w:pPr>
        <w:spacing w:line="360" w:lineRule="auto"/>
        <w:ind w:right="121"/>
        <w:jc w:val="center"/>
        <w:rPr>
          <w:rFonts w:ascii="Times New Roman" w:hAnsi="Times New Roman" w:cs="Times New Roman"/>
          <w:b/>
          <w:bCs/>
        </w:rPr>
      </w:pPr>
      <w:r w:rsidRPr="00F45682">
        <w:rPr>
          <w:rFonts w:ascii="Times New Roman" w:hAnsi="Times New Roman" w:cs="Times New Roman"/>
          <w:b/>
          <w:bCs/>
        </w:rPr>
        <w:t>RICHIAMATI</w:t>
      </w:r>
    </w:p>
    <w:p w:rsidR="001E01FB" w:rsidRPr="00F45682" w:rsidRDefault="001E01FB">
      <w:pPr>
        <w:spacing w:line="360" w:lineRule="auto"/>
        <w:ind w:right="121"/>
        <w:jc w:val="center"/>
        <w:rPr>
          <w:rFonts w:ascii="Times New Roman" w:eastAsia="Verdana" w:hAnsi="Times New Roman" w:cs="Times New Roman"/>
          <w:b/>
          <w:bCs/>
        </w:rPr>
      </w:pPr>
    </w:p>
    <w:p w:rsidR="00523ACA" w:rsidRPr="00F45682" w:rsidRDefault="00B216A8">
      <w:pPr>
        <w:numPr>
          <w:ilvl w:val="0"/>
          <w:numId w:val="6"/>
        </w:numPr>
        <w:spacing w:line="360" w:lineRule="auto"/>
        <w:ind w:right="121"/>
        <w:jc w:val="both"/>
        <w:rPr>
          <w:rFonts w:ascii="Times New Roman" w:hAnsi="Times New Roman" w:cs="Times New Roman"/>
        </w:rPr>
      </w:pPr>
      <w:r w:rsidRPr="00F45682">
        <w:rPr>
          <w:rFonts w:ascii="Times New Roman" w:hAnsi="Times New Roman" w:cs="Times New Roman"/>
        </w:rPr>
        <w:t>l’art. 43, comma 1, della legge 27 dicembre 1997, n. 449, ai sensi del quale le pubbliche amministrazioni possono stipulare contratti di Sponsorizzazione ed accordi di collaborazione con soggetti privati ed associazioni, senza fini di lucro, costituite con atto notarile;</w:t>
      </w:r>
    </w:p>
    <w:p w:rsidR="00523ACA" w:rsidRPr="00F45682" w:rsidRDefault="00B216A8">
      <w:pPr>
        <w:numPr>
          <w:ilvl w:val="0"/>
          <w:numId w:val="6"/>
        </w:numPr>
        <w:spacing w:line="360" w:lineRule="auto"/>
        <w:ind w:right="121"/>
        <w:jc w:val="both"/>
        <w:rPr>
          <w:rFonts w:ascii="Times New Roman" w:hAnsi="Times New Roman" w:cs="Times New Roman"/>
        </w:rPr>
      </w:pPr>
      <w:r w:rsidRPr="00F45682">
        <w:rPr>
          <w:rFonts w:ascii="Times New Roman" w:hAnsi="Times New Roman" w:cs="Times New Roman"/>
        </w:rPr>
        <w:t xml:space="preserve">l’art.119 del d. </w:t>
      </w:r>
      <w:proofErr w:type="spellStart"/>
      <w:r w:rsidRPr="00F45682">
        <w:rPr>
          <w:rFonts w:ascii="Times New Roman" w:hAnsi="Times New Roman" w:cs="Times New Roman"/>
        </w:rPr>
        <w:t>lgs</w:t>
      </w:r>
      <w:proofErr w:type="spellEnd"/>
      <w:r w:rsidRPr="00F45682">
        <w:rPr>
          <w:rFonts w:ascii="Times New Roman" w:hAnsi="Times New Roman" w:cs="Times New Roman"/>
        </w:rPr>
        <w:t>. 18 agosto 2000, n. 267 (Testo Unico Enti Locali), ai sensi del quale, al fine di favorire una migliore qualità dei servizi prestati, i comuni, le province e gli altri enti locali indicati possono stipulare contratti di Sponsorizzazione e accordi di collaborazione, nonché convenzioni con soggetti pubblici o privati diretti a fornire consulenze o servizi aggiuntivi;</w:t>
      </w:r>
    </w:p>
    <w:p w:rsidR="00523ACA" w:rsidRPr="00F45682" w:rsidRDefault="00B216A8">
      <w:pPr>
        <w:numPr>
          <w:ilvl w:val="0"/>
          <w:numId w:val="6"/>
        </w:numPr>
        <w:spacing w:line="360" w:lineRule="auto"/>
        <w:ind w:right="121"/>
        <w:jc w:val="both"/>
        <w:rPr>
          <w:rFonts w:ascii="Times New Roman" w:hAnsi="Times New Roman" w:cs="Times New Roman"/>
        </w:rPr>
      </w:pPr>
      <w:r w:rsidRPr="00F45682">
        <w:rPr>
          <w:rFonts w:ascii="Times New Roman" w:hAnsi="Times New Roman" w:cs="Times New Roman"/>
        </w:rPr>
        <w:t xml:space="preserve">l’art. 28, comma 2 </w:t>
      </w:r>
      <w:r w:rsidRPr="00F45682">
        <w:rPr>
          <w:rFonts w:ascii="Times New Roman" w:hAnsi="Times New Roman" w:cs="Times New Roman"/>
          <w:i/>
          <w:iCs/>
        </w:rPr>
        <w:t>bis</w:t>
      </w:r>
      <w:r w:rsidRPr="00F45682">
        <w:rPr>
          <w:rFonts w:ascii="Times New Roman" w:hAnsi="Times New Roman" w:cs="Times New Roman"/>
        </w:rPr>
        <w:t xml:space="preserve"> della legge 23 dicembre 1998, n. 448, ai sensi del quale gli enti pubblici possono sviluppare le iniziative per la stipula di contratti di Sponsorizzazione, accordi e convenzioni previsti dall'</w:t>
      </w:r>
      <w:hyperlink r:id="rId7" w:history="1">
        <w:r w:rsidRPr="00F45682">
          <w:rPr>
            <w:rStyle w:val="Hyperlink0"/>
            <w:rFonts w:ascii="Times New Roman" w:hAnsi="Times New Roman" w:cs="Times New Roman"/>
          </w:rPr>
          <w:t>articolo 43 della legge 27 dicembre 1997, n. 449</w:t>
        </w:r>
      </w:hyperlink>
      <w:r w:rsidRPr="00F45682">
        <w:rPr>
          <w:rStyle w:val="Hyperlink0"/>
          <w:rFonts w:ascii="Times New Roman" w:hAnsi="Times New Roman" w:cs="Times New Roman"/>
        </w:rPr>
        <w:t>, allo scopo di realizzare maggiori economie nella gestione;</w:t>
      </w:r>
    </w:p>
    <w:p w:rsidR="00523ACA" w:rsidRDefault="00B216A8">
      <w:pPr>
        <w:numPr>
          <w:ilvl w:val="0"/>
          <w:numId w:val="6"/>
        </w:numPr>
        <w:spacing w:line="360" w:lineRule="auto"/>
        <w:ind w:right="121"/>
        <w:jc w:val="both"/>
        <w:rPr>
          <w:rStyle w:val="Hyperlink0"/>
          <w:rFonts w:ascii="Times New Roman" w:hAnsi="Times New Roman" w:cs="Times New Roman"/>
        </w:rPr>
      </w:pPr>
      <w:r w:rsidRPr="00F45682">
        <w:rPr>
          <w:rStyle w:val="Hyperlink0"/>
          <w:rFonts w:ascii="Times New Roman" w:hAnsi="Times New Roman" w:cs="Times New Roman"/>
        </w:rPr>
        <w:t xml:space="preserve">gli artt. 50 e 52 del d. </w:t>
      </w:r>
      <w:proofErr w:type="spellStart"/>
      <w:r w:rsidRPr="00F45682">
        <w:rPr>
          <w:rStyle w:val="Hyperlink0"/>
          <w:rFonts w:ascii="Times New Roman" w:hAnsi="Times New Roman" w:cs="Times New Roman"/>
        </w:rPr>
        <w:t>lgs</w:t>
      </w:r>
      <w:proofErr w:type="spellEnd"/>
      <w:r w:rsidRPr="00F45682">
        <w:rPr>
          <w:rStyle w:val="Hyperlink0"/>
          <w:rFonts w:ascii="Times New Roman" w:hAnsi="Times New Roman" w:cs="Times New Roman"/>
        </w:rPr>
        <w:t>. 31 marzo 2023, n. 36 (Codice contratti pubblici) ai sensi dei quali è possibile procedere all’affidamento diretto nel caso di Sponsorizzazioni il cui valore sia inferiore o pari a euro 40.000,00 (IVA esclusa);</w:t>
      </w:r>
    </w:p>
    <w:p w:rsidR="001E01FB" w:rsidRPr="00F45682" w:rsidRDefault="001E01FB" w:rsidP="001E01FB">
      <w:pPr>
        <w:tabs>
          <w:tab w:val="right" w:pos="9023"/>
        </w:tabs>
        <w:spacing w:line="360" w:lineRule="auto"/>
        <w:ind w:left="283" w:right="121"/>
        <w:jc w:val="both"/>
        <w:rPr>
          <w:rFonts w:ascii="Times New Roman" w:hAnsi="Times New Roman" w:cs="Times New Roman"/>
        </w:rPr>
      </w:pPr>
    </w:p>
    <w:p w:rsidR="00523ACA" w:rsidRDefault="00B216A8">
      <w:pPr>
        <w:spacing w:line="360" w:lineRule="auto"/>
        <w:ind w:right="121"/>
        <w:jc w:val="center"/>
        <w:rPr>
          <w:rStyle w:val="Nessuno"/>
          <w:rFonts w:ascii="Times New Roman" w:hAnsi="Times New Roman" w:cs="Times New Roman"/>
          <w:b/>
          <w:bCs/>
        </w:rPr>
      </w:pPr>
      <w:r w:rsidRPr="00F45682">
        <w:rPr>
          <w:rStyle w:val="Nessuno"/>
          <w:rFonts w:ascii="Times New Roman" w:hAnsi="Times New Roman" w:cs="Times New Roman"/>
          <w:b/>
          <w:bCs/>
        </w:rPr>
        <w:lastRenderedPageBreak/>
        <w:t>PREMESSO CHE</w:t>
      </w:r>
    </w:p>
    <w:p w:rsidR="001E01FB" w:rsidRPr="00F45682" w:rsidRDefault="001E01FB">
      <w:pPr>
        <w:spacing w:line="360" w:lineRule="auto"/>
        <w:ind w:right="121"/>
        <w:jc w:val="center"/>
        <w:rPr>
          <w:rStyle w:val="Nessuno"/>
          <w:rFonts w:ascii="Times New Roman" w:eastAsia="Verdana" w:hAnsi="Times New Roman" w:cs="Times New Roman"/>
          <w:b/>
          <w:bCs/>
        </w:rPr>
      </w:pPr>
    </w:p>
    <w:p w:rsidR="00523ACA" w:rsidRPr="00F45682" w:rsidRDefault="00B216A8" w:rsidP="00F45682">
      <w:pPr>
        <w:pStyle w:val="Paragrafoelenco"/>
        <w:numPr>
          <w:ilvl w:val="0"/>
          <w:numId w:val="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il Comune di Sest</w:t>
      </w:r>
      <w:r w:rsidR="00F45682" w:rsidRPr="00F45682">
        <w:rPr>
          <w:rStyle w:val="Nessuno"/>
          <w:rFonts w:ascii="Times New Roman" w:hAnsi="Times New Roman" w:cs="Times New Roman"/>
        </w:rPr>
        <w:t xml:space="preserve">o Calende intende organizzare, </w:t>
      </w:r>
      <w:r w:rsidRPr="00F45682">
        <w:rPr>
          <w:rStyle w:val="Nessuno"/>
          <w:rFonts w:ascii="Times New Roman" w:hAnsi="Times New Roman" w:cs="Times New Roman"/>
        </w:rPr>
        <w:t xml:space="preserve">in collaborazione con l’Associazione </w:t>
      </w:r>
      <w:proofErr w:type="gramStart"/>
      <w:r w:rsidRPr="00F45682">
        <w:rPr>
          <w:rStyle w:val="Nessuno"/>
          <w:rFonts w:ascii="Times New Roman" w:hAnsi="Times New Roman" w:cs="Times New Roman"/>
          <w:i/>
          <w:iCs/>
        </w:rPr>
        <w:t>Pro  Sesto</w:t>
      </w:r>
      <w:proofErr w:type="gramEnd"/>
      <w:r w:rsidRPr="00F45682">
        <w:rPr>
          <w:rStyle w:val="Nessuno"/>
          <w:rFonts w:ascii="Times New Roman" w:hAnsi="Times New Roman" w:cs="Times New Roman"/>
          <w:i/>
          <w:iCs/>
        </w:rPr>
        <w:t xml:space="preserve"> Calende </w:t>
      </w:r>
      <w:r w:rsidRPr="00F45682">
        <w:rPr>
          <w:rStyle w:val="Nessuno"/>
          <w:rFonts w:ascii="Times New Roman" w:hAnsi="Times New Roman" w:cs="Times New Roman"/>
        </w:rPr>
        <w:t xml:space="preserve">- Associazione di Promozione Sociale, con sede legale in Viale Italia n. 3, 21018 Sesto Calende (VA), C.F. 91031800583 e P.I.: 00730110129, l’iniziativa turistica culturale denominata </w:t>
      </w:r>
      <w:r w:rsidRPr="001E01FB">
        <w:rPr>
          <w:rStyle w:val="Nessuno"/>
          <w:rFonts w:ascii="Times New Roman" w:hAnsi="Times New Roman" w:cs="Times New Roman"/>
          <w:i/>
        </w:rPr>
        <w:t xml:space="preserve">Sesto </w:t>
      </w:r>
      <w:proofErr w:type="spellStart"/>
      <w:r w:rsidRPr="001E01FB">
        <w:rPr>
          <w:rStyle w:val="Nessuno"/>
          <w:rFonts w:ascii="Times New Roman" w:hAnsi="Times New Roman" w:cs="Times New Roman"/>
          <w:i/>
        </w:rPr>
        <w:t>RiverSide</w:t>
      </w:r>
      <w:proofErr w:type="spellEnd"/>
      <w:r w:rsidRPr="001E01FB">
        <w:rPr>
          <w:rStyle w:val="Nessuno"/>
          <w:rFonts w:ascii="Times New Roman" w:hAnsi="Times New Roman" w:cs="Times New Roman"/>
          <w:i/>
        </w:rPr>
        <w:t xml:space="preserve"> Festival</w:t>
      </w:r>
      <w:r w:rsidRPr="00F45682">
        <w:rPr>
          <w:rStyle w:val="Nessuno"/>
          <w:rFonts w:ascii="Times New Roman" w:hAnsi="Times New Roman" w:cs="Times New Roman"/>
        </w:rPr>
        <w:t xml:space="preserve"> (d’ora in poi, anche solo il “</w:t>
      </w:r>
      <w:r w:rsidRPr="00F45682">
        <w:rPr>
          <w:rStyle w:val="Nessuno"/>
          <w:rFonts w:ascii="Times New Roman" w:hAnsi="Times New Roman" w:cs="Times New Roman"/>
          <w:i/>
          <w:iCs/>
        </w:rPr>
        <w:t xml:space="preserve">Festival”), </w:t>
      </w:r>
      <w:r w:rsidRPr="00F45682">
        <w:rPr>
          <w:rStyle w:val="Nessuno"/>
          <w:rFonts w:ascii="Times New Roman" w:hAnsi="Times New Roman" w:cs="Times New Roman"/>
        </w:rPr>
        <w:t xml:space="preserve">che si svolgerà nei </w:t>
      </w:r>
      <w:r w:rsidR="006C4F8B">
        <w:rPr>
          <w:rStyle w:val="Nessuno"/>
          <w:rFonts w:ascii="Times New Roman" w:hAnsi="Times New Roman" w:cs="Times New Roman"/>
        </w:rPr>
        <w:t>mesi estivi, da giugno a settembre 2026</w:t>
      </w:r>
      <w:r w:rsidRPr="00F45682">
        <w:rPr>
          <w:rStyle w:val="Nessuno"/>
          <w:rFonts w:ascii="Times New Roman" w:hAnsi="Times New Roman" w:cs="Times New Roman"/>
        </w:rPr>
        <w:t>, nel territorio cittadino di Sesto Calende;</w:t>
      </w:r>
    </w:p>
    <w:p w:rsidR="00096B99" w:rsidRPr="00F45682" w:rsidRDefault="00096B99" w:rsidP="00096B99">
      <w:pPr>
        <w:pStyle w:val="Paragrafoelenco"/>
        <w:numPr>
          <w:ilvl w:val="0"/>
          <w:numId w:val="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il ricorso alle Sponsorizzazioni, nel perseguimento dell’interesse pubblico, costituisce un’opportunità di finanziamento delle attività del Comune, incentiva la sinergia tra pubblico e privato, favorisce maggiori economie di bilancio, migliorando gli interventi prestati a favore della comunità;</w:t>
      </w:r>
    </w:p>
    <w:p w:rsidR="00523ACA" w:rsidRPr="00096B99" w:rsidRDefault="00F45682" w:rsidP="00096B99">
      <w:pPr>
        <w:pStyle w:val="Paragrafoelenco"/>
        <w:numPr>
          <w:ilvl w:val="0"/>
          <w:numId w:val="6"/>
        </w:numPr>
        <w:spacing w:line="360" w:lineRule="auto"/>
        <w:ind w:right="121"/>
        <w:jc w:val="both"/>
        <w:rPr>
          <w:rStyle w:val="Nessuno"/>
          <w:rFonts w:ascii="Times New Roman" w:eastAsia="Verdana" w:hAnsi="Times New Roman" w:cs="Times New Roman"/>
        </w:rPr>
      </w:pPr>
      <w:r>
        <w:rPr>
          <w:rStyle w:val="Nessuno"/>
          <w:rFonts w:ascii="Times New Roman" w:hAnsi="Times New Roman" w:cs="Times New Roman"/>
        </w:rPr>
        <w:t xml:space="preserve">il Comune di Sesto </w:t>
      </w:r>
      <w:r w:rsidRPr="00096B99">
        <w:rPr>
          <w:rStyle w:val="Nessuno"/>
          <w:rFonts w:ascii="Times New Roman" w:hAnsi="Times New Roman" w:cs="Times New Roman"/>
        </w:rPr>
        <w:t>Calende</w:t>
      </w:r>
      <w:r w:rsidR="00096B99" w:rsidRPr="00096B99">
        <w:rPr>
          <w:rStyle w:val="Nessuno"/>
          <w:rFonts w:ascii="Times New Roman" w:hAnsi="Times New Roman" w:cs="Times New Roman"/>
        </w:rPr>
        <w:t xml:space="preserve"> ha approvato, </w:t>
      </w:r>
      <w:r w:rsidR="00B216A8" w:rsidRPr="00096B99">
        <w:rPr>
          <w:rStyle w:val="Nessuno"/>
          <w:rFonts w:ascii="Times New Roman" w:hAnsi="Times New Roman" w:cs="Times New Roman"/>
          <w:shd w:val="clear" w:color="auto" w:fill="FFFFFF"/>
        </w:rPr>
        <w:t>con Delibera</w:t>
      </w:r>
      <w:r w:rsidR="00096B99" w:rsidRPr="00096B99">
        <w:rPr>
          <w:rStyle w:val="Nessuno"/>
          <w:rFonts w:ascii="Times New Roman" w:hAnsi="Times New Roman" w:cs="Times New Roman"/>
          <w:shd w:val="clear" w:color="auto" w:fill="FFFFFF"/>
        </w:rPr>
        <w:t>zione</w:t>
      </w:r>
      <w:r w:rsidR="00B216A8" w:rsidRPr="00096B99">
        <w:rPr>
          <w:rStyle w:val="Nessuno"/>
          <w:rFonts w:ascii="Times New Roman" w:hAnsi="Times New Roman" w:cs="Times New Roman"/>
          <w:shd w:val="clear" w:color="auto" w:fill="FFFFFF"/>
        </w:rPr>
        <w:t xml:space="preserve"> di Giunta Comunale n. __ del __/__/____ </w:t>
      </w:r>
      <w:r w:rsidR="00096B99" w:rsidRPr="00096B99">
        <w:rPr>
          <w:rStyle w:val="Nessuno"/>
          <w:rFonts w:ascii="Times New Roman" w:hAnsi="Times New Roman" w:cs="Times New Roman"/>
        </w:rPr>
        <w:t>l’Avviso Pubblico per la ricerca e acquisizione di sponsorizzazioni a sostegno del suddetto evento;</w:t>
      </w:r>
    </w:p>
    <w:p w:rsidR="00523ACA" w:rsidRPr="00096B99" w:rsidRDefault="001E01FB" w:rsidP="00F45682">
      <w:pPr>
        <w:pStyle w:val="Paragrafoelenco"/>
        <w:numPr>
          <w:ilvl w:val="0"/>
          <w:numId w:val="6"/>
        </w:numPr>
        <w:spacing w:line="360" w:lineRule="auto"/>
        <w:ind w:right="121"/>
        <w:jc w:val="both"/>
        <w:rPr>
          <w:rStyle w:val="Nessuno"/>
          <w:rFonts w:ascii="Times New Roman" w:eastAsia="Verdana" w:hAnsi="Times New Roman" w:cs="Times New Roman"/>
        </w:rPr>
      </w:pPr>
      <w:r w:rsidRPr="00096B99">
        <w:rPr>
          <w:rStyle w:val="Nessuno"/>
          <w:rFonts w:ascii="Times New Roman" w:hAnsi="Times New Roman" w:cs="Times New Roman"/>
        </w:rPr>
        <w:t>Lo Sponsor, con la partecipaz</w:t>
      </w:r>
      <w:r w:rsidR="00096B99">
        <w:rPr>
          <w:rStyle w:val="Nessuno"/>
          <w:rFonts w:ascii="Times New Roman" w:hAnsi="Times New Roman" w:cs="Times New Roman"/>
        </w:rPr>
        <w:t xml:space="preserve">ione all’Avviso Pubblico di cui sopra, </w:t>
      </w:r>
      <w:r w:rsidR="00B216A8" w:rsidRPr="00096B99">
        <w:rPr>
          <w:rStyle w:val="Nessuno"/>
          <w:rFonts w:ascii="Times New Roman" w:hAnsi="Times New Roman" w:cs="Times New Roman"/>
        </w:rPr>
        <w:t>ha</w:t>
      </w:r>
      <w:r w:rsidRPr="00096B99">
        <w:rPr>
          <w:rStyle w:val="Nessuno"/>
          <w:rFonts w:ascii="Times New Roman" w:hAnsi="Times New Roman" w:cs="Times New Roman"/>
        </w:rPr>
        <w:t xml:space="preserve"> manifestato interesse a s</w:t>
      </w:r>
      <w:r w:rsidR="00B216A8" w:rsidRPr="00096B99">
        <w:rPr>
          <w:rStyle w:val="Nessuno"/>
          <w:rFonts w:ascii="Times New Roman" w:hAnsi="Times New Roman" w:cs="Times New Roman"/>
        </w:rPr>
        <w:t>ponsorizzare il Festival</w:t>
      </w:r>
      <w:r w:rsidRPr="00096B99">
        <w:rPr>
          <w:rStyle w:val="Nessuno"/>
          <w:rFonts w:ascii="Times New Roman" w:hAnsi="Times New Roman" w:cs="Times New Roman"/>
        </w:rPr>
        <w:t xml:space="preserve">, presentando proposta di sponsorizzazione </w:t>
      </w:r>
      <w:proofErr w:type="spellStart"/>
      <w:r w:rsidRPr="00096B99">
        <w:rPr>
          <w:rStyle w:val="Nessuno"/>
          <w:rFonts w:ascii="Times New Roman" w:hAnsi="Times New Roman" w:cs="Times New Roman"/>
        </w:rPr>
        <w:t>prot</w:t>
      </w:r>
      <w:proofErr w:type="spellEnd"/>
      <w:r w:rsidRPr="00096B99">
        <w:rPr>
          <w:rStyle w:val="Nessuno"/>
          <w:rFonts w:ascii="Times New Roman" w:hAnsi="Times New Roman" w:cs="Times New Roman"/>
        </w:rPr>
        <w:t>. n…… del……</w:t>
      </w:r>
      <w:r w:rsidR="00B216A8" w:rsidRPr="00096B99">
        <w:rPr>
          <w:rStyle w:val="Nessuno"/>
          <w:rFonts w:ascii="Times New Roman" w:hAnsi="Times New Roman" w:cs="Times New Roman"/>
        </w:rPr>
        <w:t>;</w:t>
      </w:r>
    </w:p>
    <w:p w:rsidR="00523ACA" w:rsidRPr="00096B99" w:rsidRDefault="00B216A8" w:rsidP="00F45682">
      <w:pPr>
        <w:pStyle w:val="Paragrafoelenco"/>
        <w:numPr>
          <w:ilvl w:val="0"/>
          <w:numId w:val="6"/>
        </w:numPr>
        <w:spacing w:line="360" w:lineRule="auto"/>
        <w:ind w:right="121"/>
        <w:jc w:val="both"/>
        <w:rPr>
          <w:rStyle w:val="Nessuno"/>
          <w:rFonts w:ascii="Times New Roman" w:eastAsia="Verdana" w:hAnsi="Times New Roman" w:cs="Times New Roman"/>
        </w:rPr>
      </w:pPr>
      <w:r w:rsidRPr="00096B99">
        <w:rPr>
          <w:rStyle w:val="Nessuno"/>
          <w:rFonts w:ascii="Times New Roman" w:hAnsi="Times New Roman" w:cs="Times New Roman"/>
          <w:shd w:val="clear" w:color="auto" w:fill="FFFFFF"/>
        </w:rPr>
        <w:t xml:space="preserve">con determinazione </w:t>
      </w:r>
      <w:proofErr w:type="gramStart"/>
      <w:r w:rsidRPr="00096B99">
        <w:rPr>
          <w:rStyle w:val="Nessuno"/>
          <w:rFonts w:ascii="Times New Roman" w:hAnsi="Times New Roman" w:cs="Times New Roman"/>
          <w:shd w:val="clear" w:color="auto" w:fill="FFFFFF"/>
        </w:rPr>
        <w:t>n. .</w:t>
      </w:r>
      <w:proofErr w:type="gramEnd"/>
      <w:r w:rsidRPr="00096B99">
        <w:rPr>
          <w:rStyle w:val="Nessuno"/>
          <w:rFonts w:ascii="Times New Roman" w:hAnsi="Times New Roman" w:cs="Times New Roman"/>
          <w:shd w:val="clear" w:color="auto" w:fill="FFFFFF"/>
        </w:rPr>
        <w:t xml:space="preserve">______________ il </w:t>
      </w:r>
      <w:r w:rsidRPr="00096B99">
        <w:rPr>
          <w:rStyle w:val="Nessuno"/>
          <w:rFonts w:ascii="Times New Roman" w:hAnsi="Times New Roman" w:cs="Times New Roman"/>
        </w:rPr>
        <w:t>Comune ha approvato la</w:t>
      </w:r>
      <w:r w:rsidR="00096B99">
        <w:rPr>
          <w:rStyle w:val="Nessuno"/>
          <w:rFonts w:ascii="Times New Roman" w:hAnsi="Times New Roman" w:cs="Times New Roman"/>
        </w:rPr>
        <w:t xml:space="preserve"> Sponsorizzazione offerta dallo Sponsor, </w:t>
      </w:r>
      <w:r w:rsidRPr="00096B99">
        <w:rPr>
          <w:rStyle w:val="Nessuno"/>
          <w:rFonts w:ascii="Times New Roman" w:hAnsi="Times New Roman" w:cs="Times New Roman"/>
        </w:rPr>
        <w:t>citata al punto che precede;</w:t>
      </w:r>
    </w:p>
    <w:p w:rsidR="00523ACA" w:rsidRPr="00F45682" w:rsidRDefault="00B216A8" w:rsidP="00F45682">
      <w:pPr>
        <w:pStyle w:val="Paragrafoelenco"/>
        <w:numPr>
          <w:ilvl w:val="0"/>
          <w:numId w:val="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risulta pertanto necessario formalizzare gli elementi essenziali del rapporto con il suindicato soggetto, sulla scorta di quanto previsto dalle norme vigenti sopra richiamate.</w:t>
      </w:r>
    </w:p>
    <w:p w:rsidR="00523ACA" w:rsidRPr="00F45682" w:rsidRDefault="00B216A8" w:rsidP="00F45682">
      <w:pPr>
        <w:pStyle w:val="Paragrafoelenco"/>
        <w:numPr>
          <w:ilvl w:val="0"/>
          <w:numId w:val="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Ai fini del presente contratto, si intende:</w:t>
      </w:r>
    </w:p>
    <w:p w:rsidR="00523ACA" w:rsidRPr="00F45682" w:rsidRDefault="00B216A8" w:rsidP="00F45682">
      <w:pPr>
        <w:pStyle w:val="Paragrafoelenco"/>
        <w:numPr>
          <w:ilvl w:val="0"/>
          <w:numId w:val="34"/>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b/>
          <w:bCs/>
        </w:rPr>
        <w:t>Sponsor</w:t>
      </w:r>
      <w:r w:rsidRPr="00F45682">
        <w:rPr>
          <w:rStyle w:val="Nessuno"/>
          <w:rFonts w:ascii="Times New Roman" w:hAnsi="Times New Roman" w:cs="Times New Roman"/>
        </w:rPr>
        <w:t>:</w:t>
      </w:r>
      <w:r w:rsidRPr="00F45682">
        <w:rPr>
          <w:rStyle w:val="Nessuno"/>
          <w:rFonts w:ascii="Times New Roman" w:hAnsi="Times New Roman" w:cs="Times New Roman"/>
          <w:shd w:val="clear" w:color="auto" w:fill="FFFFFF"/>
        </w:rPr>
        <w:t xml:space="preserve"> i</w:t>
      </w:r>
      <w:r w:rsidRPr="00F45682">
        <w:rPr>
          <w:rStyle w:val="Nessuno"/>
          <w:rFonts w:ascii="Times New Roman" w:hAnsi="Times New Roman" w:cs="Times New Roman"/>
        </w:rPr>
        <w:t>l soggetto privato (persona fisica o giuridica), o il soggetto pubblico che intende stipulare un contratto di Sponsorizzazione con il Comune di Sesto Calende;</w:t>
      </w:r>
    </w:p>
    <w:p w:rsidR="00523ACA" w:rsidRPr="00F45682" w:rsidRDefault="00B216A8" w:rsidP="00F45682">
      <w:pPr>
        <w:pStyle w:val="Paragrafoelenco"/>
        <w:numPr>
          <w:ilvl w:val="0"/>
          <w:numId w:val="34"/>
        </w:numPr>
        <w:spacing w:line="360" w:lineRule="auto"/>
        <w:ind w:right="121"/>
        <w:jc w:val="both"/>
        <w:rPr>
          <w:rStyle w:val="Nessuno"/>
          <w:rFonts w:ascii="Times New Roman" w:eastAsia="Verdana" w:hAnsi="Times New Roman" w:cs="Times New Roman"/>
        </w:rPr>
      </w:pPr>
      <w:proofErr w:type="spellStart"/>
      <w:r w:rsidRPr="00F45682">
        <w:rPr>
          <w:rStyle w:val="Nessuno"/>
          <w:rFonts w:ascii="Times New Roman" w:hAnsi="Times New Roman" w:cs="Times New Roman"/>
          <w:b/>
          <w:bCs/>
        </w:rPr>
        <w:t>Sponsee</w:t>
      </w:r>
      <w:proofErr w:type="spellEnd"/>
      <w:r w:rsidRPr="00F45682">
        <w:rPr>
          <w:rStyle w:val="Nessuno"/>
          <w:rFonts w:ascii="Times New Roman" w:hAnsi="Times New Roman" w:cs="Times New Roman"/>
        </w:rPr>
        <w:t xml:space="preserve"> o </w:t>
      </w:r>
      <w:r w:rsidRPr="00F45682">
        <w:rPr>
          <w:rStyle w:val="Nessuno"/>
          <w:rFonts w:ascii="Times New Roman" w:hAnsi="Times New Roman" w:cs="Times New Roman"/>
          <w:b/>
          <w:bCs/>
        </w:rPr>
        <w:t>Sponsorizzato</w:t>
      </w:r>
      <w:r w:rsidRPr="00F45682">
        <w:rPr>
          <w:rStyle w:val="Nessuno"/>
          <w:rFonts w:ascii="Times New Roman" w:hAnsi="Times New Roman" w:cs="Times New Roman"/>
        </w:rPr>
        <w:t>: si intende il Comune di Sesto Calende, titolare dei benefici economici apportati dalla stipula dei contratti di Sponsorizzazione e che rende la prestazione di mezzi consistente nel mettere a disposizione la possibilità di pubblicizzare i segni distintivi dello Sponsor nell’ambito delle proprie iniziative;</w:t>
      </w:r>
    </w:p>
    <w:p w:rsidR="00523ACA" w:rsidRPr="00F45682" w:rsidRDefault="00B216A8" w:rsidP="00F45682">
      <w:pPr>
        <w:pStyle w:val="Paragrafoelenco"/>
        <w:numPr>
          <w:ilvl w:val="0"/>
          <w:numId w:val="34"/>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b/>
          <w:bCs/>
        </w:rPr>
        <w:t>Contratto di Sponsorizzazione</w:t>
      </w:r>
      <w:r w:rsidRPr="00F45682">
        <w:rPr>
          <w:rStyle w:val="Nessuno"/>
          <w:rFonts w:ascii="Times New Roman" w:hAnsi="Times New Roman" w:cs="Times New Roman"/>
        </w:rPr>
        <w:t>: il presente contratto, da qualificarsi come contratto a titolo oneroso e a prestazioni corrispettive, mediante il quale il Comune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offre, nell’ambito di proprie iniziative, ad un terzo (Sponsor), che si obbliga a sua volta a fornire un determinato corrispettivo - in denaro, beni, servizi, opere – o ogni altra utilità comunque economicamente valutabile, la possibilità di pubblicizzare, in appositi e predeterminati spazi, il proprio nome, il logo, il marchio, i prodotti, i servizi e simili, oppure di distribuire prodotti o servizi a titolo promozionale, nei modi previsti dallo stesso contratto; l’obbligazione dello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costituisce obbligazione di mezzi e non di risultato, pertanto essa deve intendersi adempiuta quando vi sia stata la realizzazione dell’iniziativa dedotta nel contratto, indipendentemente dall’effettivo ritorno di immagine;</w:t>
      </w:r>
    </w:p>
    <w:p w:rsidR="00F45682" w:rsidRPr="00F45682" w:rsidRDefault="00B216A8" w:rsidP="00F45682">
      <w:pPr>
        <w:pStyle w:val="Paragrafoelenco"/>
        <w:numPr>
          <w:ilvl w:val="0"/>
          <w:numId w:val="34"/>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b/>
          <w:bCs/>
        </w:rPr>
        <w:lastRenderedPageBreak/>
        <w:t>Sponsorizzazione</w:t>
      </w:r>
      <w:r w:rsidRPr="00F45682">
        <w:rPr>
          <w:rStyle w:val="Nessuno"/>
          <w:rFonts w:ascii="Times New Roman" w:hAnsi="Times New Roman" w:cs="Times New Roman"/>
        </w:rPr>
        <w:t xml:space="preserve">: ogni corrispettivo in denaro, fornitura di beni, prestazione di servizi, realizzazione di opere pubbliche e/o di pubblica utilità, o in altre utilità proveniente da terzi nei confronti del Comune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allo scopo di promuovere la loro ragione sociale, marchio, logo, attività e prodotti, per avere un beneficio di immagine.</w:t>
      </w:r>
    </w:p>
    <w:p w:rsidR="00523ACA" w:rsidRPr="00F45682" w:rsidRDefault="00B216A8" w:rsidP="00F45682">
      <w:pPr>
        <w:pStyle w:val="Paragrafoelenco"/>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Le Sponsorizzazioni possono essere di tre tipologie:</w:t>
      </w:r>
    </w:p>
    <w:p w:rsidR="00523ACA" w:rsidRPr="00F45682" w:rsidRDefault="00B216A8" w:rsidP="00F45682">
      <w:pPr>
        <w:pStyle w:val="Paragrafoelenco"/>
        <w:numPr>
          <w:ilvl w:val="0"/>
          <w:numId w:val="3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Sponsorizzazioni c.d. </w:t>
      </w:r>
      <w:r w:rsidRPr="00F45682">
        <w:rPr>
          <w:rStyle w:val="Nessuno"/>
          <w:rFonts w:ascii="Times New Roman" w:hAnsi="Times New Roman" w:cs="Times New Roman"/>
          <w:b/>
          <w:bCs/>
        </w:rPr>
        <w:t>pure</w:t>
      </w:r>
      <w:r w:rsidRPr="00F45682">
        <w:rPr>
          <w:rStyle w:val="Nessuno"/>
          <w:rFonts w:ascii="Times New Roman" w:hAnsi="Times New Roman" w:cs="Times New Roman"/>
        </w:rPr>
        <w:t>, in cui la parte che opera come Sponsor si obbliga a corrispondere alla P.A. unicamente un finanziamento in denaro, in cambio del diritto e della possibilità di sfruttare spazi pubblicitari per l’esposizione del proprio brand;</w:t>
      </w:r>
    </w:p>
    <w:p w:rsidR="00523ACA" w:rsidRPr="00F45682" w:rsidRDefault="00B216A8" w:rsidP="00F45682">
      <w:pPr>
        <w:pStyle w:val="Paragrafoelenco"/>
        <w:numPr>
          <w:ilvl w:val="0"/>
          <w:numId w:val="3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Sponsorizzazioni c.d. </w:t>
      </w:r>
      <w:r w:rsidRPr="00F45682">
        <w:rPr>
          <w:rStyle w:val="Nessuno"/>
          <w:rFonts w:ascii="Times New Roman" w:hAnsi="Times New Roman" w:cs="Times New Roman"/>
          <w:b/>
          <w:bCs/>
        </w:rPr>
        <w:t>tecniche</w:t>
      </w:r>
      <w:r w:rsidRPr="00F45682">
        <w:rPr>
          <w:rStyle w:val="Nessuno"/>
          <w:rFonts w:ascii="Times New Roman" w:hAnsi="Times New Roman" w:cs="Times New Roman"/>
        </w:rPr>
        <w:t>, in cui lo Sponsor si impegna a progettare e realizzare, in tutto o in parte, le prestazioni richieste dalla P.A. a sua cura e a sue spese. Lo Sponsor non conferisce alla P.A. un finanziamento in denaro tout court, ma si obbliga ad effettuare in favore della stessa determinate prestazioni, che possono consistere nell’esecuzione di lavori o nella fornitura di beni e servizi strumentali, ponendo le necessarie spese a proprio carico e curando direttamente le fasi di progettazione ed esecuzione;</w:t>
      </w:r>
    </w:p>
    <w:p w:rsidR="00523ACA" w:rsidRPr="00F45682" w:rsidRDefault="00B216A8" w:rsidP="00F45682">
      <w:pPr>
        <w:pStyle w:val="Paragrafoelenco"/>
        <w:numPr>
          <w:ilvl w:val="0"/>
          <w:numId w:val="36"/>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Sponsorizzazioni c.d. </w:t>
      </w:r>
      <w:r w:rsidRPr="00F45682">
        <w:rPr>
          <w:rStyle w:val="Nessuno"/>
          <w:rFonts w:ascii="Times New Roman" w:hAnsi="Times New Roman" w:cs="Times New Roman"/>
          <w:b/>
          <w:bCs/>
        </w:rPr>
        <w:t>miste</w:t>
      </w:r>
      <w:r w:rsidRPr="00F45682">
        <w:rPr>
          <w:rStyle w:val="Nessuno"/>
          <w:rFonts w:ascii="Times New Roman" w:hAnsi="Times New Roman" w:cs="Times New Roman"/>
        </w:rPr>
        <w:t>, ossia tutte quelle che risultino dalla combinazione di una Sponsorizzazione pura e tecnica (es. lo Sponsor si obbliga a curare solo la parte della progettazione ed erogare i fondi per la realizzazione dei lavori previsti). Vi sono elementi delle une e delle altre, in forza dei quali lo Sponsor potrà finanziare l’iniziativa pubblica, totalmente o parzialmente, e pure offrire un contributo magari anche solo limitato ad una fase.</w:t>
      </w:r>
    </w:p>
    <w:p w:rsidR="00523ACA" w:rsidRPr="00F45682" w:rsidRDefault="00B216A8" w:rsidP="00F45682">
      <w:pPr>
        <w:pStyle w:val="Paragrafoelenco"/>
        <w:numPr>
          <w:ilvl w:val="0"/>
          <w:numId w:val="34"/>
        </w:num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b/>
          <w:bCs/>
        </w:rPr>
        <w:t>spazio pubblicitario</w:t>
      </w:r>
      <w:r w:rsidRPr="00F45682">
        <w:rPr>
          <w:rStyle w:val="Nessuno"/>
          <w:rFonts w:ascii="Times New Roman" w:hAnsi="Times New Roman" w:cs="Times New Roman"/>
        </w:rPr>
        <w:t>:</w:t>
      </w:r>
      <w:r w:rsidR="00096B99">
        <w:rPr>
          <w:rStyle w:val="Nessuno"/>
          <w:rFonts w:ascii="Times New Roman" w:hAnsi="Times New Roman" w:cs="Times New Roman"/>
        </w:rPr>
        <w:t xml:space="preserve"> </w:t>
      </w:r>
      <w:r w:rsidRPr="00F45682">
        <w:rPr>
          <w:rStyle w:val="Nessuno"/>
          <w:rFonts w:ascii="Times New Roman" w:hAnsi="Times New Roman" w:cs="Times New Roman"/>
        </w:rPr>
        <w:t>lo spazio fisico e/o digitale, o qualsiasi altro supporto atto a veicolare informazioni, messo a disposizione dal Comune di Sesto Calende per la pubblicità dello Sponsor;</w:t>
      </w:r>
    </w:p>
    <w:p w:rsidR="00F45682" w:rsidRPr="00F45682" w:rsidRDefault="00F45682" w:rsidP="00F45682">
      <w:pPr>
        <w:pStyle w:val="Paragrafoelenco"/>
        <w:spacing w:line="360" w:lineRule="auto"/>
        <w:ind w:right="121"/>
        <w:jc w:val="both"/>
        <w:rPr>
          <w:rStyle w:val="Nessuno"/>
          <w:rFonts w:ascii="Times New Roman" w:eastAsia="Verdana" w:hAnsi="Times New Roman" w:cs="Times New Roman"/>
        </w:rPr>
      </w:pPr>
    </w:p>
    <w:p w:rsidR="00523ACA" w:rsidRPr="001E01FB" w:rsidRDefault="001E01FB" w:rsidP="001E01FB">
      <w:pPr>
        <w:spacing w:line="360" w:lineRule="auto"/>
        <w:ind w:right="121"/>
        <w:jc w:val="center"/>
        <w:rPr>
          <w:rStyle w:val="Nessuno"/>
          <w:rFonts w:ascii="Times New Roman" w:eastAsia="Verdana" w:hAnsi="Times New Roman" w:cs="Times New Roman"/>
          <w:b/>
        </w:rPr>
      </w:pPr>
      <w:r w:rsidRPr="001E01FB">
        <w:rPr>
          <w:rStyle w:val="Nessuno"/>
          <w:rFonts w:ascii="Times New Roman" w:hAnsi="Times New Roman" w:cs="Times New Roman"/>
          <w:b/>
        </w:rPr>
        <w:t>TUTTO CIÒ PREMESSO,</w:t>
      </w:r>
    </w:p>
    <w:p w:rsidR="00523ACA" w:rsidRDefault="00B216A8">
      <w:pPr>
        <w:spacing w:line="360" w:lineRule="auto"/>
        <w:ind w:right="121"/>
        <w:jc w:val="center"/>
        <w:rPr>
          <w:rStyle w:val="Nessuno"/>
          <w:rFonts w:ascii="Times New Roman" w:hAnsi="Times New Roman" w:cs="Times New Roman"/>
          <w:b/>
          <w:bCs/>
        </w:rPr>
      </w:pPr>
      <w:r w:rsidRPr="00F45682">
        <w:rPr>
          <w:rStyle w:val="Nessuno"/>
          <w:rFonts w:ascii="Times New Roman" w:hAnsi="Times New Roman" w:cs="Times New Roman"/>
          <w:b/>
          <w:bCs/>
        </w:rPr>
        <w:t>SI CONVIENE E STIPULA QUANTO SEGUE</w:t>
      </w:r>
    </w:p>
    <w:p w:rsidR="001E01FB" w:rsidRPr="00F45682" w:rsidRDefault="001E01FB">
      <w:pPr>
        <w:spacing w:line="360" w:lineRule="auto"/>
        <w:ind w:right="121"/>
        <w:jc w:val="center"/>
        <w:rPr>
          <w:rStyle w:val="Nessuno"/>
          <w:rFonts w:ascii="Times New Roman" w:eastAsia="Verdana" w:hAnsi="Times New Roman" w:cs="Times New Roman"/>
          <w:b/>
          <w:bCs/>
        </w:rPr>
      </w:pPr>
    </w:p>
    <w:p w:rsidR="00523ACA" w:rsidRPr="00F45682" w:rsidRDefault="00B216A8">
      <w:pPr>
        <w:numPr>
          <w:ilvl w:val="0"/>
          <w:numId w:val="8"/>
        </w:numPr>
        <w:spacing w:line="360" w:lineRule="auto"/>
        <w:ind w:right="121"/>
        <w:jc w:val="both"/>
        <w:rPr>
          <w:rFonts w:ascii="Times New Roman" w:hAnsi="Times New Roman" w:cs="Times New Roman"/>
          <w:b/>
          <w:bCs/>
        </w:rPr>
      </w:pPr>
      <w:r w:rsidRPr="00F45682">
        <w:rPr>
          <w:rStyle w:val="Hyperlink0"/>
          <w:rFonts w:ascii="Times New Roman" w:hAnsi="Times New Roman" w:cs="Times New Roman"/>
          <w:b/>
          <w:bCs/>
        </w:rPr>
        <w:t>PREMESSE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Le premesse e le definizioni ivi contenute formano parte integrante e sostanziale, anche a fini interpretativi, del presente contratto.</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pStyle w:val="Intestazione2"/>
        <w:keepNext w:val="0"/>
        <w:keepLines w:val="0"/>
        <w:numPr>
          <w:ilvl w:val="0"/>
          <w:numId w:val="9"/>
        </w:numPr>
        <w:spacing w:before="0" w:after="0" w:line="360" w:lineRule="auto"/>
        <w:ind w:right="121"/>
        <w:jc w:val="both"/>
        <w:rPr>
          <w:rFonts w:ascii="Times New Roman" w:eastAsia="Times New Roman" w:hAnsi="Times New Roman" w:cs="Times New Roman"/>
          <w:b/>
          <w:bCs/>
          <w:sz w:val="22"/>
          <w:szCs w:val="22"/>
        </w:rPr>
      </w:pPr>
      <w:bookmarkStart w:id="0" w:name="_headingh.4xe1cnul7k1p"/>
      <w:bookmarkEnd w:id="0"/>
      <w:r w:rsidRPr="00F45682">
        <w:rPr>
          <w:rStyle w:val="Nessuno"/>
          <w:rFonts w:ascii="Times New Roman" w:hAnsi="Times New Roman" w:cs="Times New Roman"/>
          <w:sz w:val="22"/>
          <w:szCs w:val="22"/>
        </w:rPr>
        <w:t xml:space="preserve">  </w:t>
      </w:r>
      <w:r w:rsidRPr="00F45682">
        <w:rPr>
          <w:rStyle w:val="Nessuno"/>
          <w:rFonts w:ascii="Times New Roman" w:hAnsi="Times New Roman" w:cs="Times New Roman"/>
          <w:b/>
          <w:bCs/>
          <w:sz w:val="22"/>
          <w:szCs w:val="22"/>
          <w:lang w:val="de-DE"/>
        </w:rPr>
        <w:t>OGGETTO DEL CONTRATTO</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Il presente contratto ha per oggetto il rapporto di collaborazione, sotto forma di Sponsorizzazione, intercorrente tra il Comune di Sesto Calende e lo Spons</w:t>
      </w:r>
      <w:r w:rsidRPr="00F45682">
        <w:rPr>
          <w:rStyle w:val="Nessuno"/>
          <w:rFonts w:ascii="Times New Roman" w:hAnsi="Times New Roman" w:cs="Times New Roman"/>
          <w:shd w:val="clear" w:color="auto" w:fill="FFFFFF"/>
        </w:rPr>
        <w:t xml:space="preserve">or a </w:t>
      </w:r>
      <w:r w:rsidRPr="00F45682">
        <w:rPr>
          <w:rStyle w:val="Nessuno"/>
          <w:rFonts w:ascii="Times New Roman" w:hAnsi="Times New Roman" w:cs="Times New Roman"/>
        </w:rPr>
        <w:t xml:space="preserve">sostegno della manifestazione culturale turistica </w:t>
      </w:r>
      <w:r w:rsidRPr="00F45682">
        <w:rPr>
          <w:rStyle w:val="Nessuno"/>
          <w:rFonts w:ascii="Times New Roman" w:hAnsi="Times New Roman" w:cs="Times New Roman"/>
          <w:i/>
        </w:rPr>
        <w:t xml:space="preserve">Sesto </w:t>
      </w:r>
      <w:proofErr w:type="spellStart"/>
      <w:r w:rsidRPr="00F45682">
        <w:rPr>
          <w:rStyle w:val="Nessuno"/>
          <w:rFonts w:ascii="Times New Roman" w:hAnsi="Times New Roman" w:cs="Times New Roman"/>
          <w:i/>
        </w:rPr>
        <w:t>RiverSide</w:t>
      </w:r>
      <w:proofErr w:type="spellEnd"/>
      <w:r w:rsidRPr="00F45682">
        <w:rPr>
          <w:rStyle w:val="Nessuno"/>
          <w:rFonts w:ascii="Times New Roman" w:hAnsi="Times New Roman" w:cs="Times New Roman"/>
          <w:i/>
        </w:rPr>
        <w:t xml:space="preserve"> Festival</w:t>
      </w:r>
      <w:r w:rsidRPr="00F45682">
        <w:rPr>
          <w:rStyle w:val="Nessuno"/>
          <w:rFonts w:ascii="Times New Roman" w:hAnsi="Times New Roman" w:cs="Times New Roman"/>
        </w:rPr>
        <w:t>, che sar</w:t>
      </w:r>
      <w:r w:rsidR="006C4F8B">
        <w:rPr>
          <w:rStyle w:val="Nessuno"/>
          <w:rFonts w:ascii="Times New Roman" w:hAnsi="Times New Roman" w:cs="Times New Roman"/>
        </w:rPr>
        <w:t xml:space="preserve">à realizzata da giugno </w:t>
      </w:r>
      <w:proofErr w:type="gramStart"/>
      <w:r w:rsidR="006C4F8B">
        <w:rPr>
          <w:rStyle w:val="Nessuno"/>
          <w:rFonts w:ascii="Times New Roman" w:hAnsi="Times New Roman" w:cs="Times New Roman"/>
        </w:rPr>
        <w:t>ad</w:t>
      </w:r>
      <w:proofErr w:type="gramEnd"/>
      <w:r w:rsidR="006C4F8B">
        <w:rPr>
          <w:rStyle w:val="Nessuno"/>
          <w:rFonts w:ascii="Times New Roman" w:hAnsi="Times New Roman" w:cs="Times New Roman"/>
        </w:rPr>
        <w:t xml:space="preserve"> settembre 2026</w:t>
      </w:r>
      <w:bookmarkStart w:id="1" w:name="_GoBack"/>
      <w:bookmarkEnd w:id="1"/>
      <w:r w:rsidRPr="00F45682">
        <w:rPr>
          <w:rStyle w:val="Nessuno"/>
          <w:rFonts w:ascii="Times New Roman" w:hAnsi="Times New Roman" w:cs="Times New Roman"/>
        </w:rPr>
        <w:t xml:space="preserve">, nel territorio di Sesto </w:t>
      </w:r>
      <w:r w:rsidRPr="00F45682">
        <w:rPr>
          <w:rStyle w:val="Nessuno"/>
          <w:rFonts w:ascii="Times New Roman" w:hAnsi="Times New Roman" w:cs="Times New Roman"/>
        </w:rPr>
        <w:lastRenderedPageBreak/>
        <w:t>Calende, secondo un calendario di serate musicali gratuite, accessibili a tutta la cittadinanza, diffuse nelle piazze del Comune.</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SPONSORIZZAZIONI AMMESSE</w:t>
      </w:r>
    </w:p>
    <w:p w:rsidR="00523ACA" w:rsidRPr="00F45682" w:rsidRDefault="00B216A8" w:rsidP="00F45682">
      <w:pPr>
        <w:spacing w:line="360" w:lineRule="auto"/>
        <w:ind w:right="121" w:firstLine="516"/>
        <w:jc w:val="both"/>
        <w:rPr>
          <w:rStyle w:val="Nessuno"/>
          <w:rFonts w:ascii="Times New Roman" w:eastAsia="Verdana" w:hAnsi="Times New Roman" w:cs="Times New Roman"/>
          <w:b/>
          <w:bCs/>
          <w:smallCaps/>
        </w:rPr>
      </w:pPr>
      <w:r w:rsidRPr="00F45682">
        <w:rPr>
          <w:rStyle w:val="Nessuno"/>
          <w:rFonts w:ascii="Times New Roman" w:hAnsi="Times New Roman" w:cs="Times New Roman"/>
          <w:b/>
          <w:bCs/>
          <w:smallCaps/>
        </w:rPr>
        <w:t>3.1 Requisiti di partecipazione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Il Comune può stipulare contratti di Sponsorizzazione con soggetti pubblici o privati, siano essi persone fisiche o giuridiche, associazioni e/o organismi di cui all’art. 65 del </w:t>
      </w:r>
      <w:proofErr w:type="spellStart"/>
      <w:r w:rsidRPr="00F45682">
        <w:rPr>
          <w:rStyle w:val="Nessuno"/>
          <w:rFonts w:ascii="Times New Roman" w:hAnsi="Times New Roman" w:cs="Times New Roman"/>
        </w:rPr>
        <w:t>D.lgs</w:t>
      </w:r>
      <w:proofErr w:type="spellEnd"/>
      <w:r w:rsidRPr="00F45682">
        <w:rPr>
          <w:rStyle w:val="Nessuno"/>
          <w:rFonts w:ascii="Times New Roman" w:hAnsi="Times New Roman" w:cs="Times New Roman"/>
        </w:rPr>
        <w:t xml:space="preserve"> 36/2023 e </w:t>
      </w:r>
      <w:proofErr w:type="spellStart"/>
      <w:r w:rsidRPr="00F45682">
        <w:rPr>
          <w:rStyle w:val="Nessuno"/>
          <w:rFonts w:ascii="Times New Roman" w:hAnsi="Times New Roman" w:cs="Times New Roman"/>
        </w:rPr>
        <w:t>s.m</w:t>
      </w:r>
      <w:proofErr w:type="spellEnd"/>
      <w:r w:rsidRPr="00F45682">
        <w:rPr>
          <w:rStyle w:val="Nessuno"/>
          <w:rFonts w:ascii="Times New Roman" w:hAnsi="Times New Roman" w:cs="Times New Roman"/>
        </w:rPr>
        <w:t>., che intendano promuovere la propria immagine attraverso questa forma di collaborazione con il Comune di Sesto Calende, che non incorrano nei motivi di esclusione di cui agli artt. 94, 95, 96 e 98 del medesimo decreto legislativo e che abbiano i seguenti requisiti:</w:t>
      </w:r>
    </w:p>
    <w:p w:rsidR="00523ACA" w:rsidRPr="00F45682" w:rsidRDefault="00B216A8">
      <w:pPr>
        <w:numPr>
          <w:ilvl w:val="0"/>
          <w:numId w:val="11"/>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coerenza con gli interessi pubblici;</w:t>
      </w:r>
    </w:p>
    <w:p w:rsidR="00523ACA" w:rsidRPr="00F45682" w:rsidRDefault="00B216A8">
      <w:pPr>
        <w:numPr>
          <w:ilvl w:val="0"/>
          <w:numId w:val="11"/>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assenza di conflitto di interesse tra l’attività pubblica e quella privata oggetto della Sponsorizzazione o pubblicità;</w:t>
      </w:r>
    </w:p>
    <w:p w:rsidR="00523ACA" w:rsidRPr="00F45682" w:rsidRDefault="00B216A8">
      <w:pPr>
        <w:numPr>
          <w:ilvl w:val="0"/>
          <w:numId w:val="11"/>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assenza di pregiudizio o danno all’immagine dell’Amministrazione o delle sue iniziative;</w:t>
      </w:r>
    </w:p>
    <w:p w:rsidR="00523ACA" w:rsidRPr="00F45682" w:rsidRDefault="00B216A8">
      <w:pPr>
        <w:numPr>
          <w:ilvl w:val="0"/>
          <w:numId w:val="11"/>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assenza di contenzioso con l’Amministrazione;</w:t>
      </w:r>
    </w:p>
    <w:p w:rsidR="00523ACA" w:rsidRPr="00F45682" w:rsidRDefault="00B216A8">
      <w:pPr>
        <w:numPr>
          <w:ilvl w:val="0"/>
          <w:numId w:val="12"/>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possesso della capacità di contrattare con la P.A.;</w:t>
      </w:r>
      <w:r w:rsidRPr="00F45682">
        <w:rPr>
          <w:rStyle w:val="Hyperlink0"/>
          <w:rFonts w:ascii="Times New Roman" w:hAnsi="Times New Roman" w:cs="Times New Roman"/>
        </w:rPr>
        <w:tab/>
      </w:r>
    </w:p>
    <w:p w:rsidR="00523ACA" w:rsidRPr="00F45682" w:rsidRDefault="00B216A8">
      <w:pPr>
        <w:numPr>
          <w:ilvl w:val="0"/>
          <w:numId w:val="11"/>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inesistenza di situazioni pregiudizievoli o limitative della capacità contrattuale;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In caso di Sponsorizzazioni di natura tecnica, lo Sponsor deve, altresì, possedere i requisiti necessari per l’intervento che intende offrire come Sponsorizzazione, sulla base della normativa vigente (rispettare CCNL di settore per l’eventuale personale dipendente, regolarità DURC, qualifica professionale, possesso di certificazioni, iscrizione all’albo se richiesto </w:t>
      </w:r>
      <w:proofErr w:type="gramStart"/>
      <w:r w:rsidRPr="00F45682">
        <w:rPr>
          <w:rStyle w:val="Nessuno"/>
          <w:rFonts w:ascii="Times New Roman" w:hAnsi="Times New Roman" w:cs="Times New Roman"/>
        </w:rPr>
        <w:t>ecc..</w:t>
      </w:r>
      <w:proofErr w:type="gramEnd"/>
      <w:r w:rsidRPr="00F45682">
        <w:rPr>
          <w:rStyle w:val="Nessuno"/>
          <w:rFonts w:ascii="Times New Roman" w:hAnsi="Times New Roman" w:cs="Times New Roman"/>
        </w:rPr>
        <w:t>)</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Lo Sponsor, consapevole delle responsabilità, anche penali, derivanti da false dichiarazioni, ha dichiarato ai sensi del </w:t>
      </w:r>
      <w:proofErr w:type="spellStart"/>
      <w:r w:rsidRPr="00F45682">
        <w:rPr>
          <w:rStyle w:val="Nessuno"/>
          <w:rFonts w:ascii="Times New Roman" w:hAnsi="Times New Roman" w:cs="Times New Roman"/>
        </w:rPr>
        <w:t>dpr</w:t>
      </w:r>
      <w:proofErr w:type="spellEnd"/>
      <w:r w:rsidRPr="00F45682">
        <w:rPr>
          <w:rStyle w:val="Nessuno"/>
          <w:rFonts w:ascii="Times New Roman" w:hAnsi="Times New Roman" w:cs="Times New Roman"/>
        </w:rPr>
        <w:t>. N. 445/2000 di essere in possesso dei requisiti di ammissibilità sopra citati, mediante la sottoscrizione dell’allegato B all’Avviso pubblico.</w:t>
      </w:r>
    </w:p>
    <w:p w:rsidR="00523ACA" w:rsidRPr="00F45682" w:rsidRDefault="00B216A8">
      <w:pPr>
        <w:spacing w:line="360" w:lineRule="auto"/>
        <w:ind w:right="121"/>
        <w:jc w:val="both"/>
        <w:rPr>
          <w:rStyle w:val="Nessuno"/>
          <w:rFonts w:ascii="Times New Roman" w:eastAsia="Verdana" w:hAnsi="Times New Roman" w:cs="Times New Roman"/>
          <w:b/>
          <w:bCs/>
          <w:smallCaps/>
        </w:rPr>
      </w:pPr>
      <w:r w:rsidRPr="00F45682">
        <w:rPr>
          <w:rStyle w:val="Nessuno"/>
          <w:rFonts w:ascii="Times New Roman" w:hAnsi="Times New Roman" w:cs="Times New Roman"/>
          <w:b/>
          <w:bCs/>
          <w:smallCaps/>
        </w:rPr>
        <w:t>3.2. Cause di esclusione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Sono comunque escluse le Sponsorizzazioni aventi ad oggetto forme di pubblicità vietate anche in forma indiretta dalla normativa vigente, in particolare riguardanti:</w:t>
      </w:r>
    </w:p>
    <w:p w:rsidR="00523ACA" w:rsidRPr="00F45682" w:rsidRDefault="00B216A8">
      <w:pPr>
        <w:numPr>
          <w:ilvl w:val="0"/>
          <w:numId w:val="14"/>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propaganda di natura politica, sindacale, filosofica o religiosa o di dubbia moralità</w:t>
      </w:r>
    </w:p>
    <w:p w:rsidR="00523ACA" w:rsidRPr="00F45682" w:rsidRDefault="00B216A8">
      <w:pPr>
        <w:numPr>
          <w:ilvl w:val="0"/>
          <w:numId w:val="14"/>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propaganda collegata alla produzione di materiale pornografico, armi, tabacco;</w:t>
      </w:r>
    </w:p>
    <w:p w:rsidR="00523ACA" w:rsidRPr="00F45682" w:rsidRDefault="00B216A8">
      <w:pPr>
        <w:numPr>
          <w:ilvl w:val="0"/>
          <w:numId w:val="14"/>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messaggi offensivi, incluse le espressioni di fanatismo, razzismo, odio o minaccia, o comunque lesive della dignità umana.</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Lo Sponsor ha dichiarato di rispettare i principi costituzionali, sottoscrivendo la dichiarazione di cui all’Allegato C all’Avviso Pubblico.</w:t>
      </w:r>
    </w:p>
    <w:p w:rsidR="00523ACA" w:rsidRPr="00F45682" w:rsidRDefault="00B216A8">
      <w:pPr>
        <w:spacing w:line="360" w:lineRule="auto"/>
        <w:ind w:right="121"/>
        <w:jc w:val="both"/>
        <w:rPr>
          <w:rStyle w:val="Nessuno"/>
          <w:rFonts w:ascii="Times New Roman" w:eastAsia="Verdana" w:hAnsi="Times New Roman" w:cs="Times New Roman"/>
          <w:b/>
          <w:bCs/>
        </w:rPr>
      </w:pPr>
      <w:r w:rsidRPr="00F45682">
        <w:rPr>
          <w:rStyle w:val="Nessuno"/>
          <w:rFonts w:ascii="Times New Roman" w:hAnsi="Times New Roman" w:cs="Times New Roman"/>
        </w:rPr>
        <w:t>I soggetti individuati come Sponsor possono godere di vantaggi fiscali derivanti dagli investimenti in contratti di Sponsorizzazione.</w:t>
      </w:r>
    </w:p>
    <w:p w:rsidR="00523ACA" w:rsidRPr="00F45682" w:rsidRDefault="00523ACA">
      <w:pPr>
        <w:spacing w:line="360" w:lineRule="auto"/>
        <w:ind w:right="121"/>
        <w:jc w:val="both"/>
        <w:rPr>
          <w:rStyle w:val="Nessuno"/>
          <w:rFonts w:ascii="Times New Roman" w:eastAsia="Verdana" w:hAnsi="Times New Roman" w:cs="Times New Roman"/>
          <w:b/>
          <w:bCs/>
          <w:shd w:val="clear" w:color="auto" w:fill="FFFFFF"/>
        </w:rPr>
      </w:pPr>
    </w:p>
    <w:p w:rsidR="00523ACA" w:rsidRPr="00F45682" w:rsidRDefault="00B216A8">
      <w:pPr>
        <w:numPr>
          <w:ilvl w:val="0"/>
          <w:numId w:val="15"/>
        </w:numPr>
        <w:spacing w:line="360" w:lineRule="auto"/>
        <w:ind w:right="121"/>
        <w:rPr>
          <w:rFonts w:ascii="Times New Roman" w:hAnsi="Times New Roman" w:cs="Times New Roman"/>
          <w:b/>
          <w:bCs/>
        </w:rPr>
      </w:pPr>
      <w:r w:rsidRPr="00F45682">
        <w:rPr>
          <w:rStyle w:val="Nessuno"/>
          <w:rFonts w:ascii="Times New Roman" w:hAnsi="Times New Roman" w:cs="Times New Roman"/>
          <w:b/>
          <w:bCs/>
          <w:shd w:val="clear" w:color="auto" w:fill="FFFFFF"/>
        </w:rPr>
        <w:t>OBBLIGAZIONI DELLO SPONSOR</w:t>
      </w:r>
    </w:p>
    <w:p w:rsidR="00523ACA" w:rsidRPr="00F45682" w:rsidRDefault="00F45682">
      <w:pPr>
        <w:spacing w:line="360" w:lineRule="auto"/>
        <w:ind w:right="121"/>
        <w:jc w:val="both"/>
        <w:rPr>
          <w:rStyle w:val="Nessuno"/>
          <w:rFonts w:ascii="Times New Roman" w:eastAsia="Verdana" w:hAnsi="Times New Roman" w:cs="Times New Roman"/>
          <w:shd w:val="clear" w:color="auto" w:fill="FFFFFF"/>
        </w:rPr>
      </w:pPr>
      <w:r w:rsidRPr="00F45682">
        <w:rPr>
          <w:rStyle w:val="Nessuno"/>
          <w:rFonts w:ascii="Times New Roman" w:eastAsia="Verdana" w:hAnsi="Times New Roman" w:cs="Times New Roman"/>
          <w:noProof/>
          <w:shd w:val="clear" w:color="auto" w:fill="FFFFFF"/>
        </w:rPr>
        <w:lastRenderedPageBreak/>
        <mc:AlternateContent>
          <mc:Choice Requires="wps">
            <w:drawing>
              <wp:anchor distT="0" distB="0" distL="0" distR="0" simplePos="0" relativeHeight="251665408" behindDoc="0" locked="0" layoutInCell="1" allowOverlap="1" wp14:anchorId="1C1CC687" wp14:editId="16F8F300">
                <wp:simplePos x="0" y="0"/>
                <wp:positionH relativeFrom="leftMargin">
                  <wp:posOffset>852170</wp:posOffset>
                </wp:positionH>
                <wp:positionV relativeFrom="line">
                  <wp:posOffset>250190</wp:posOffset>
                </wp:positionV>
                <wp:extent cx="156845" cy="177800"/>
                <wp:effectExtent l="0" t="0" r="14605" b="12700"/>
                <wp:wrapNone/>
                <wp:docPr id="1" name="officeArt object" descr="Shape 2"/>
                <wp:cNvGraphicFramePr/>
                <a:graphic xmlns:a="http://schemas.openxmlformats.org/drawingml/2006/main">
                  <a:graphicData uri="http://schemas.microsoft.com/office/word/2010/wordprocessingShape">
                    <wps:wsp>
                      <wps:cNvSpPr/>
                      <wps:spPr>
                        <a:xfrm>
                          <a:off x="0" y="0"/>
                          <a:ext cx="156845" cy="177800"/>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w14:anchorId="76C37B30" id="officeArt object" o:spid="_x0000_s1026" alt="Shape 2" style="position:absolute;margin-left:67.1pt;margin-top:19.7pt;width:12.35pt;height:14pt;z-index:251665408;visibility:visible;mso-wrap-style:square;mso-wrap-distance-left:0;mso-wrap-distance-top:0;mso-wrap-distance-right:0;mso-wrap-distance-bottom:0;mso-position-horizontal:absolute;mso-position-horizontal-relative:left-margin-area;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" strokeweight="1pt">
                <v:stroke joinstyle="round"/>
                <w10:wrap anchorx="margin" anchory="line"/>
              </v:rect>
            </w:pict>
          </mc:Fallback>
        </mc:AlternateContent>
      </w:r>
      <w:r w:rsidR="00B216A8" w:rsidRPr="00F45682">
        <w:rPr>
          <w:rStyle w:val="Nessuno"/>
          <w:rFonts w:ascii="Times New Roman" w:hAnsi="Times New Roman" w:cs="Times New Roman"/>
          <w:shd w:val="clear" w:color="auto" w:fill="FFFFFF"/>
        </w:rPr>
        <w:t xml:space="preserve"> Lo Sponsor si impegna sostenere il Festival attraverso </w:t>
      </w:r>
      <w:r w:rsidR="00B216A8" w:rsidRPr="00F45682">
        <w:rPr>
          <w:rStyle w:val="Nessuno"/>
          <w:rFonts w:ascii="Times New Roman" w:hAnsi="Times New Roman" w:cs="Times New Roman"/>
          <w:color w:val="808080"/>
          <w:u w:color="808080"/>
          <w:shd w:val="clear" w:color="auto" w:fill="FFFFFF"/>
        </w:rPr>
        <w:t>[</w:t>
      </w:r>
      <w:r w:rsidR="00B216A8" w:rsidRPr="00F45682">
        <w:rPr>
          <w:rStyle w:val="Nessuno"/>
          <w:rFonts w:ascii="Times New Roman" w:hAnsi="Times New Roman" w:cs="Times New Roman"/>
          <w:i/>
          <w:iCs/>
          <w:color w:val="808080"/>
          <w:u w:color="808080"/>
          <w:shd w:val="clear" w:color="auto" w:fill="FFFFFF"/>
        </w:rPr>
        <w:t>barrare la casella scelta]</w:t>
      </w:r>
      <w:r w:rsidR="00B216A8" w:rsidRPr="00F45682">
        <w:rPr>
          <w:rStyle w:val="Nessuno"/>
          <w:rFonts w:ascii="Times New Roman" w:hAnsi="Times New Roman" w:cs="Times New Roman"/>
        </w:rPr>
        <w:t>:</w:t>
      </w:r>
    </w:p>
    <w:p w:rsidR="001E01FB" w:rsidRPr="001E01FB" w:rsidRDefault="00B216A8" w:rsidP="001E01FB">
      <w:pPr>
        <w:spacing w:line="360" w:lineRule="auto"/>
        <w:ind w:right="121"/>
        <w:jc w:val="both"/>
        <w:rPr>
          <w:rStyle w:val="Nessuno"/>
          <w:rFonts w:ascii="Times New Roman" w:hAnsi="Times New Roman" w:cs="Times New Roman"/>
          <w:shd w:val="clear" w:color="auto" w:fill="FFFFFF"/>
        </w:rPr>
      </w:pPr>
      <w:r w:rsidRPr="00F45682">
        <w:rPr>
          <w:rStyle w:val="Nessuno"/>
          <w:rFonts w:ascii="Times New Roman" w:hAnsi="Times New Roman" w:cs="Times New Roman"/>
          <w:shd w:val="clear" w:color="auto" w:fill="FFFFFF"/>
        </w:rPr>
        <w:t xml:space="preserve">    </w:t>
      </w:r>
      <w:r w:rsidRPr="00096B99">
        <w:rPr>
          <w:rStyle w:val="Nessuno"/>
          <w:rFonts w:ascii="Times New Roman" w:hAnsi="Times New Roman" w:cs="Times New Roman"/>
          <w:shd w:val="clear" w:color="auto" w:fill="FFFFFF"/>
        </w:rPr>
        <w:t xml:space="preserve">Sponsorizzazione </w:t>
      </w:r>
      <w:r w:rsidR="001E01FB" w:rsidRPr="00096B99">
        <w:rPr>
          <w:rStyle w:val="Nessuno"/>
          <w:rFonts w:ascii="Times New Roman" w:hAnsi="Times New Roman" w:cs="Times New Roman"/>
          <w:shd w:val="clear" w:color="auto" w:fill="FFFFFF"/>
        </w:rPr>
        <w:t>pura (</w:t>
      </w:r>
      <w:r w:rsidRPr="00096B99">
        <w:rPr>
          <w:rStyle w:val="Nessuno"/>
          <w:rFonts w:ascii="Times New Roman" w:hAnsi="Times New Roman" w:cs="Times New Roman"/>
          <w:shd w:val="clear" w:color="auto" w:fill="FFFFFF"/>
        </w:rPr>
        <w:t>finanziaria</w:t>
      </w:r>
      <w:r w:rsidR="001E01FB">
        <w:rPr>
          <w:rStyle w:val="Nessuno"/>
          <w:rFonts w:ascii="Times New Roman" w:hAnsi="Times New Roman" w:cs="Times New Roman"/>
          <w:shd w:val="clear" w:color="auto" w:fill="FFFFFF"/>
        </w:rPr>
        <w:t xml:space="preserve">) dell’importo complessivo di </w:t>
      </w:r>
      <w:r w:rsidR="001E01FB" w:rsidRPr="001E01FB">
        <w:rPr>
          <w:rStyle w:val="Nessuno"/>
          <w:rFonts w:ascii="Times New Roman" w:hAnsi="Times New Roman" w:cs="Times New Roman"/>
          <w:shd w:val="clear" w:color="auto" w:fill="FFFFFF"/>
        </w:rPr>
        <w:t>€ _________________________</w:t>
      </w:r>
    </w:p>
    <w:p w:rsidR="00523ACA" w:rsidRPr="00F45682" w:rsidRDefault="001E01FB" w:rsidP="001E01FB">
      <w:pPr>
        <w:spacing w:line="360" w:lineRule="auto"/>
        <w:ind w:right="121" w:firstLine="284"/>
        <w:jc w:val="both"/>
        <w:rPr>
          <w:rStyle w:val="Nessuno"/>
          <w:rFonts w:ascii="Times New Roman" w:eastAsia="Verdana" w:hAnsi="Times New Roman" w:cs="Times New Roman"/>
          <w:shd w:val="clear" w:color="auto" w:fill="FFFFFF"/>
        </w:rPr>
      </w:pPr>
      <w:r w:rsidRPr="00F45682">
        <w:rPr>
          <w:rStyle w:val="Nessuno"/>
          <w:rFonts w:ascii="Times New Roman" w:eastAsia="Verdana" w:hAnsi="Times New Roman" w:cs="Times New Roman"/>
          <w:noProof/>
          <w:shd w:val="clear" w:color="auto" w:fill="FFFFFF"/>
        </w:rPr>
        <mc:AlternateContent>
          <mc:Choice Requires="wps">
            <w:drawing>
              <wp:anchor distT="0" distB="0" distL="0" distR="0" simplePos="0" relativeHeight="251660288" behindDoc="0" locked="0" layoutInCell="1" allowOverlap="1">
                <wp:simplePos x="0" y="0"/>
                <wp:positionH relativeFrom="column">
                  <wp:posOffset>-66040</wp:posOffset>
                </wp:positionH>
                <wp:positionV relativeFrom="line">
                  <wp:posOffset>253365</wp:posOffset>
                </wp:positionV>
                <wp:extent cx="157285" cy="177800"/>
                <wp:effectExtent l="0" t="0" r="0" b="0"/>
                <wp:wrapNone/>
                <wp:docPr id="1073741826" name="officeArt object" descr="Shape 2"/>
                <wp:cNvGraphicFramePr/>
                <a:graphic xmlns:a="http://schemas.openxmlformats.org/drawingml/2006/main">
                  <a:graphicData uri="http://schemas.microsoft.com/office/word/2010/wordprocessingShape">
                    <wps:wsp>
                      <wps:cNvSpPr/>
                      <wps:spPr>
                        <a:xfrm>
                          <a:off x="0" y="0"/>
                          <a:ext cx="157285" cy="177800"/>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w14:anchorId="117B8493" id="officeArt object" o:spid="_x0000_s1026" alt="Shape 2" style="position:absolute;margin-left:-5.2pt;margin-top:19.95pt;width:12.4pt;height:1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" strokeweight="1pt">
                <v:stroke joinstyle="round"/>
                <w10:wrap anchory="line"/>
              </v:rect>
            </w:pict>
          </mc:Fallback>
        </mc:AlternateContent>
      </w:r>
      <w:r w:rsidRPr="001E01FB">
        <w:rPr>
          <w:rStyle w:val="Nessuno"/>
          <w:rFonts w:ascii="Times New Roman" w:hAnsi="Times New Roman" w:cs="Times New Roman"/>
          <w:shd w:val="clear" w:color="auto" w:fill="FFFFFF"/>
        </w:rPr>
        <w:t>di cui imponibile € ______________ e IVA al___% pari a € ____________________</w:t>
      </w:r>
      <w:r w:rsidR="00B216A8" w:rsidRPr="00F45682">
        <w:rPr>
          <w:rStyle w:val="Nessuno"/>
          <w:rFonts w:ascii="Times New Roman" w:hAnsi="Times New Roman" w:cs="Times New Roman"/>
        </w:rPr>
        <w:t>;</w:t>
      </w:r>
    </w:p>
    <w:p w:rsidR="00523ACA" w:rsidRDefault="00B216A8" w:rsidP="001E01FB">
      <w:pPr>
        <w:spacing w:line="360" w:lineRule="auto"/>
        <w:ind w:left="225" w:right="121"/>
        <w:rPr>
          <w:rStyle w:val="Nessuno"/>
          <w:rFonts w:ascii="Times New Roman" w:hAnsi="Times New Roman" w:cs="Times New Roman"/>
          <w:shd w:val="clear" w:color="auto" w:fill="FFFFFF"/>
        </w:rPr>
      </w:pPr>
      <w:r w:rsidRPr="00F45682">
        <w:rPr>
          <w:rStyle w:val="Nessuno"/>
          <w:rFonts w:ascii="Times New Roman" w:hAnsi="Times New Roman" w:cs="Times New Roman"/>
          <w:shd w:val="clear" w:color="auto" w:fill="FFFFFF"/>
        </w:rPr>
        <w:t xml:space="preserve">Sponsorizzazione tecnica: </w:t>
      </w:r>
      <w:r w:rsidR="001E01FB" w:rsidRPr="001E01FB">
        <w:rPr>
          <w:rStyle w:val="Nessuno"/>
          <w:rFonts w:ascii="Times New Roman" w:hAnsi="Times New Roman" w:cs="Times New Roman"/>
          <w:shd w:val="clear" w:color="auto" w:fill="FFFFFF"/>
        </w:rPr>
        <w:t>fornitura di beni – servizi – altre utilità</w:t>
      </w:r>
      <w:r w:rsidRPr="00F45682">
        <w:rPr>
          <w:rStyle w:val="Nessuno"/>
          <w:rFonts w:ascii="Times New Roman" w:hAnsi="Times New Roman" w:cs="Times New Roman"/>
          <w:shd w:val="clear" w:color="auto" w:fill="FFFFFF"/>
        </w:rPr>
        <w:t xml:space="preserve">: </w:t>
      </w:r>
      <w:r w:rsidR="001E01FB">
        <w:rPr>
          <w:rStyle w:val="Nessuno"/>
          <w:rFonts w:ascii="Times New Roman" w:hAnsi="Times New Roman" w:cs="Times New Roman"/>
          <w:color w:val="808080"/>
          <w:u w:color="808080"/>
          <w:shd w:val="clear" w:color="auto" w:fill="FFFFFF"/>
        </w:rPr>
        <w:t>[inserire breve descrizione della prestazione offerta</w:t>
      </w:r>
      <w:r w:rsidRPr="00F45682">
        <w:rPr>
          <w:rStyle w:val="Nessuno"/>
          <w:rFonts w:ascii="Times New Roman" w:hAnsi="Times New Roman" w:cs="Times New Roman"/>
          <w:shd w:val="clear" w:color="auto" w:fill="FFFFFF"/>
        </w:rPr>
        <w:t>]</w:t>
      </w:r>
    </w:p>
    <w:p w:rsidR="001E01FB" w:rsidRPr="001E01FB" w:rsidRDefault="001E01FB" w:rsidP="001E01FB">
      <w:pPr>
        <w:spacing w:line="360" w:lineRule="auto"/>
        <w:ind w:right="121" w:firstLine="284"/>
        <w:jc w:val="both"/>
        <w:rPr>
          <w:rStyle w:val="Nessuno"/>
          <w:rFonts w:ascii="Times New Roman" w:hAnsi="Times New Roman" w:cs="Times New Roman"/>
          <w:shd w:val="clear" w:color="auto" w:fill="FFFFFF"/>
        </w:rPr>
      </w:pPr>
      <w:r>
        <w:rPr>
          <w:rStyle w:val="Nessuno"/>
          <w:rFonts w:ascii="Times New Roman" w:hAnsi="Times New Roman" w:cs="Times New Roman"/>
          <w:shd w:val="clear" w:color="auto" w:fill="FFFFFF"/>
        </w:rPr>
        <w:t xml:space="preserve">dell’importo complessivo di </w:t>
      </w:r>
      <w:r w:rsidRPr="001E01FB">
        <w:rPr>
          <w:rStyle w:val="Nessuno"/>
          <w:rFonts w:ascii="Times New Roman" w:hAnsi="Times New Roman" w:cs="Times New Roman"/>
          <w:shd w:val="clear" w:color="auto" w:fill="FFFFFF"/>
        </w:rPr>
        <w:t>€ _________________________</w:t>
      </w:r>
    </w:p>
    <w:p w:rsidR="001E01FB" w:rsidRPr="00096B99" w:rsidRDefault="001E01FB" w:rsidP="001E01FB">
      <w:pPr>
        <w:spacing w:line="360" w:lineRule="auto"/>
        <w:ind w:right="121" w:firstLine="284"/>
        <w:jc w:val="both"/>
        <w:rPr>
          <w:rStyle w:val="Nessuno"/>
          <w:rFonts w:ascii="Times New Roman" w:eastAsia="Verdana" w:hAnsi="Times New Roman" w:cs="Times New Roman"/>
          <w:shd w:val="clear" w:color="auto" w:fill="FFFFFF"/>
        </w:rPr>
      </w:pPr>
      <w:r w:rsidRPr="00096B99">
        <w:rPr>
          <w:rStyle w:val="Nessuno"/>
          <w:rFonts w:ascii="Times New Roman" w:eastAsia="Verdana" w:hAnsi="Times New Roman" w:cs="Times New Roman"/>
          <w:noProof/>
          <w:shd w:val="clear" w:color="auto" w:fill="FFFFFF"/>
        </w:rPr>
        <mc:AlternateContent>
          <mc:Choice Requires="wps">
            <w:drawing>
              <wp:anchor distT="0" distB="0" distL="0" distR="0" simplePos="0" relativeHeight="251667456" behindDoc="0" locked="0" layoutInCell="1" allowOverlap="1" wp14:anchorId="42BDF3CA" wp14:editId="0C3E7669">
                <wp:simplePos x="0" y="0"/>
                <wp:positionH relativeFrom="column">
                  <wp:posOffset>-38100</wp:posOffset>
                </wp:positionH>
                <wp:positionV relativeFrom="line">
                  <wp:posOffset>230505</wp:posOffset>
                </wp:positionV>
                <wp:extent cx="157285" cy="177800"/>
                <wp:effectExtent l="0" t="0" r="0" b="0"/>
                <wp:wrapNone/>
                <wp:docPr id="2" name="officeArt object" descr="Shape 2"/>
                <wp:cNvGraphicFramePr/>
                <a:graphic xmlns:a="http://schemas.openxmlformats.org/drawingml/2006/main">
                  <a:graphicData uri="http://schemas.microsoft.com/office/word/2010/wordprocessingShape">
                    <wps:wsp>
                      <wps:cNvSpPr/>
                      <wps:spPr>
                        <a:xfrm>
                          <a:off x="0" y="0"/>
                          <a:ext cx="157285" cy="177800"/>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w14:anchorId="635A5818" id="officeArt object" o:spid="_x0000_s1026" alt="Shape 2" style="position:absolute;margin-left:-3pt;margin-top:18.15pt;width:12.4pt;height:14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" strokeweight="1pt">
                <v:stroke joinstyle="round"/>
                <w10:wrap anchory="line"/>
              </v:rect>
            </w:pict>
          </mc:Fallback>
        </mc:AlternateContent>
      </w:r>
      <w:r w:rsidRPr="00096B99">
        <w:rPr>
          <w:rStyle w:val="Nessuno"/>
          <w:rFonts w:ascii="Times New Roman" w:hAnsi="Times New Roman" w:cs="Times New Roman"/>
          <w:shd w:val="clear" w:color="auto" w:fill="FFFFFF"/>
        </w:rPr>
        <w:t>di cui imponibile € ______________ e IVA al___% pari a € ____________________</w:t>
      </w:r>
      <w:r w:rsidRPr="00096B99">
        <w:rPr>
          <w:rStyle w:val="Nessuno"/>
          <w:rFonts w:ascii="Times New Roman" w:hAnsi="Times New Roman" w:cs="Times New Roman"/>
        </w:rPr>
        <w:t>;</w:t>
      </w:r>
    </w:p>
    <w:p w:rsidR="00B216A8" w:rsidRPr="00096B99" w:rsidRDefault="00B216A8" w:rsidP="001E01FB">
      <w:pPr>
        <w:spacing w:line="360" w:lineRule="auto"/>
        <w:ind w:right="121" w:firstLine="284"/>
        <w:rPr>
          <w:rStyle w:val="Nessuno"/>
          <w:rFonts w:ascii="Times New Roman" w:hAnsi="Times New Roman" w:cs="Times New Roman"/>
          <w:shd w:val="clear" w:color="auto" w:fill="FFFFFF"/>
        </w:rPr>
      </w:pPr>
      <w:r w:rsidRPr="00096B99">
        <w:rPr>
          <w:rStyle w:val="Nessuno"/>
          <w:rFonts w:ascii="Times New Roman" w:hAnsi="Times New Roman" w:cs="Times New Roman"/>
          <w:shd w:val="clear" w:color="auto" w:fill="FFFFFF"/>
        </w:rPr>
        <w:t xml:space="preserve">Sponsorizzazione mista: sponsorizzazione finanziaria e </w:t>
      </w:r>
      <w:r w:rsidR="00F940E4" w:rsidRPr="00096B99">
        <w:rPr>
          <w:rStyle w:val="Nessuno"/>
          <w:rFonts w:ascii="Times New Roman" w:hAnsi="Times New Roman" w:cs="Times New Roman"/>
          <w:shd w:val="clear" w:color="auto" w:fill="FFFFFF"/>
        </w:rPr>
        <w:t>fornitura di beni – servizi – altre utilità</w:t>
      </w:r>
      <w:r w:rsidRPr="00096B99">
        <w:rPr>
          <w:rStyle w:val="Nessuno"/>
          <w:rFonts w:ascii="Times New Roman" w:hAnsi="Times New Roman" w:cs="Times New Roman"/>
          <w:shd w:val="clear" w:color="auto" w:fill="FFFFFF"/>
        </w:rPr>
        <w:t xml:space="preserve">: </w:t>
      </w:r>
      <w:r w:rsidRPr="00096B99">
        <w:rPr>
          <w:rStyle w:val="Nessuno"/>
          <w:rFonts w:ascii="Times New Roman" w:hAnsi="Times New Roman" w:cs="Times New Roman"/>
          <w:color w:val="808080"/>
          <w:u w:color="808080"/>
          <w:shd w:val="clear" w:color="auto" w:fill="FFFFFF"/>
        </w:rPr>
        <w:t>[inserire breve descrizione del servizio</w:t>
      </w:r>
      <w:r w:rsidRPr="00096B99">
        <w:rPr>
          <w:rStyle w:val="Nessuno"/>
          <w:rFonts w:ascii="Times New Roman" w:hAnsi="Times New Roman" w:cs="Times New Roman"/>
          <w:shd w:val="clear" w:color="auto" w:fill="FFFFFF"/>
        </w:rPr>
        <w:t>]</w:t>
      </w:r>
    </w:p>
    <w:p w:rsidR="00F940E4" w:rsidRPr="001E01FB" w:rsidRDefault="00F940E4" w:rsidP="00F940E4">
      <w:pPr>
        <w:spacing w:line="360" w:lineRule="auto"/>
        <w:ind w:right="121" w:firstLine="284"/>
        <w:jc w:val="both"/>
        <w:rPr>
          <w:rStyle w:val="Nessuno"/>
          <w:rFonts w:ascii="Times New Roman" w:hAnsi="Times New Roman" w:cs="Times New Roman"/>
          <w:shd w:val="clear" w:color="auto" w:fill="FFFFFF"/>
        </w:rPr>
      </w:pPr>
      <w:r w:rsidRPr="00096B99">
        <w:rPr>
          <w:rStyle w:val="Nessuno"/>
          <w:rFonts w:ascii="Times New Roman" w:hAnsi="Times New Roman" w:cs="Times New Roman"/>
          <w:shd w:val="clear" w:color="auto" w:fill="FFFFFF"/>
        </w:rPr>
        <w:t>dell’importo complessivo di € _________________________</w:t>
      </w:r>
    </w:p>
    <w:p w:rsidR="00F940E4" w:rsidRPr="00F45682" w:rsidRDefault="00F940E4" w:rsidP="00F940E4">
      <w:pPr>
        <w:spacing w:line="360" w:lineRule="auto"/>
        <w:ind w:right="121" w:firstLine="284"/>
        <w:jc w:val="both"/>
        <w:rPr>
          <w:rStyle w:val="Nessuno"/>
          <w:rFonts w:ascii="Times New Roman" w:eastAsia="Verdana" w:hAnsi="Times New Roman" w:cs="Times New Roman"/>
          <w:shd w:val="clear" w:color="auto" w:fill="FFFFFF"/>
        </w:rPr>
      </w:pPr>
      <w:r w:rsidRPr="001E01FB">
        <w:rPr>
          <w:rStyle w:val="Nessuno"/>
          <w:rFonts w:ascii="Times New Roman" w:hAnsi="Times New Roman" w:cs="Times New Roman"/>
          <w:shd w:val="clear" w:color="auto" w:fill="FFFFFF"/>
        </w:rPr>
        <w:t>di cui imponibile € ______________ e IVA al___% pari a € ____________________</w:t>
      </w:r>
      <w:r w:rsidRPr="00F45682">
        <w:rPr>
          <w:rStyle w:val="Nessuno"/>
          <w:rFonts w:ascii="Times New Roman" w:hAnsi="Times New Roman" w:cs="Times New Roman"/>
        </w:rPr>
        <w:t>;</w:t>
      </w:r>
    </w:p>
    <w:p w:rsidR="00295EA3" w:rsidRPr="00295EA3" w:rsidRDefault="00295EA3" w:rsidP="00295EA3">
      <w:pPr>
        <w:spacing w:line="360" w:lineRule="auto"/>
        <w:ind w:left="284" w:right="121"/>
        <w:rPr>
          <w:rStyle w:val="Nessuno"/>
          <w:rFonts w:ascii="Times New Roman" w:eastAsia="Verdana" w:hAnsi="Times New Roman" w:cs="Times New Roman"/>
          <w:u w:val="single"/>
          <w:shd w:val="clear" w:color="auto" w:fill="FFFFFF"/>
        </w:rPr>
      </w:pPr>
      <w:r w:rsidRPr="00295EA3">
        <w:rPr>
          <w:rStyle w:val="Nessuno"/>
          <w:rFonts w:ascii="Times New Roman" w:eastAsia="Verdana" w:hAnsi="Times New Roman" w:cs="Times New Roman"/>
          <w:u w:val="single"/>
          <w:shd w:val="clear" w:color="auto" w:fill="FFFFFF"/>
        </w:rPr>
        <w:t>per la parte di natura finanziaria:</w:t>
      </w:r>
    </w:p>
    <w:p w:rsidR="00295EA3" w:rsidRPr="00295EA3" w:rsidRDefault="00295EA3" w:rsidP="00295EA3">
      <w:pPr>
        <w:spacing w:line="360" w:lineRule="auto"/>
        <w:ind w:left="284" w:right="121"/>
        <w:rPr>
          <w:rStyle w:val="Nessuno"/>
          <w:rFonts w:ascii="Times New Roman" w:eastAsia="Verdana" w:hAnsi="Times New Roman" w:cs="Times New Roman"/>
          <w:shd w:val="clear" w:color="auto" w:fill="FFFFFF"/>
        </w:rPr>
      </w:pPr>
      <w:r w:rsidRPr="00295EA3">
        <w:rPr>
          <w:rStyle w:val="Nessuno"/>
          <w:rFonts w:ascii="Times New Roman" w:eastAsia="Verdana" w:hAnsi="Times New Roman" w:cs="Times New Roman"/>
          <w:shd w:val="clear" w:color="auto" w:fill="FFFFFF"/>
        </w:rPr>
        <w:t>€ _________________________</w:t>
      </w:r>
    </w:p>
    <w:p w:rsidR="00295EA3" w:rsidRPr="00295EA3" w:rsidRDefault="00295EA3" w:rsidP="00295EA3">
      <w:pPr>
        <w:spacing w:line="360" w:lineRule="auto"/>
        <w:ind w:left="284" w:right="121"/>
        <w:rPr>
          <w:rStyle w:val="Nessuno"/>
          <w:rFonts w:ascii="Times New Roman" w:eastAsia="Verdana" w:hAnsi="Times New Roman" w:cs="Times New Roman"/>
          <w:shd w:val="clear" w:color="auto" w:fill="FFFFFF"/>
        </w:rPr>
      </w:pPr>
      <w:r w:rsidRPr="00295EA3">
        <w:rPr>
          <w:rStyle w:val="Nessuno"/>
          <w:rFonts w:ascii="Times New Roman" w:eastAsia="Verdana" w:hAnsi="Times New Roman" w:cs="Times New Roman"/>
          <w:shd w:val="clear" w:color="auto" w:fill="FFFFFF"/>
        </w:rPr>
        <w:t>di cui imponibile € ______________ e IVA al___% pari a € ____________________</w:t>
      </w:r>
    </w:p>
    <w:p w:rsidR="00295EA3" w:rsidRPr="00295EA3" w:rsidRDefault="00295EA3" w:rsidP="00295EA3">
      <w:pPr>
        <w:spacing w:line="360" w:lineRule="auto"/>
        <w:ind w:left="284" w:right="121"/>
        <w:rPr>
          <w:rStyle w:val="Nessuno"/>
          <w:rFonts w:ascii="Times New Roman" w:eastAsia="Verdana" w:hAnsi="Times New Roman" w:cs="Times New Roman"/>
          <w:shd w:val="clear" w:color="auto" w:fill="FFFFFF"/>
        </w:rPr>
      </w:pPr>
    </w:p>
    <w:p w:rsidR="00295EA3" w:rsidRPr="00295EA3" w:rsidRDefault="00295EA3" w:rsidP="00295EA3">
      <w:pPr>
        <w:spacing w:line="360" w:lineRule="auto"/>
        <w:ind w:left="284" w:right="121"/>
        <w:rPr>
          <w:rStyle w:val="Nessuno"/>
          <w:rFonts w:ascii="Times New Roman" w:eastAsia="Verdana" w:hAnsi="Times New Roman" w:cs="Times New Roman"/>
          <w:u w:val="single"/>
          <w:shd w:val="clear" w:color="auto" w:fill="FFFFFF"/>
        </w:rPr>
      </w:pPr>
      <w:r w:rsidRPr="00295EA3">
        <w:rPr>
          <w:rStyle w:val="Nessuno"/>
          <w:rFonts w:ascii="Times New Roman" w:eastAsia="Verdana" w:hAnsi="Times New Roman" w:cs="Times New Roman"/>
          <w:u w:val="single"/>
          <w:shd w:val="clear" w:color="auto" w:fill="FFFFFF"/>
        </w:rPr>
        <w:t>per la parte di natura tecnica:</w:t>
      </w:r>
    </w:p>
    <w:p w:rsidR="00295EA3" w:rsidRPr="00295EA3" w:rsidRDefault="00295EA3" w:rsidP="00295EA3">
      <w:pPr>
        <w:spacing w:line="360" w:lineRule="auto"/>
        <w:ind w:left="284" w:right="121"/>
        <w:rPr>
          <w:rStyle w:val="Nessuno"/>
          <w:rFonts w:ascii="Times New Roman" w:eastAsia="Verdana" w:hAnsi="Times New Roman" w:cs="Times New Roman"/>
          <w:shd w:val="clear" w:color="auto" w:fill="FFFFFF"/>
        </w:rPr>
      </w:pPr>
      <w:r w:rsidRPr="00295EA3">
        <w:rPr>
          <w:rStyle w:val="Nessuno"/>
          <w:rFonts w:ascii="Times New Roman" w:eastAsia="Verdana" w:hAnsi="Times New Roman" w:cs="Times New Roman"/>
          <w:shd w:val="clear" w:color="auto" w:fill="FFFFFF"/>
        </w:rPr>
        <w:t>€ _________________________</w:t>
      </w:r>
    </w:p>
    <w:p w:rsidR="00B216A8" w:rsidRPr="00F45682" w:rsidRDefault="00295EA3" w:rsidP="00295EA3">
      <w:pPr>
        <w:spacing w:line="360" w:lineRule="auto"/>
        <w:ind w:left="284" w:right="121"/>
        <w:rPr>
          <w:rStyle w:val="Nessuno"/>
          <w:rFonts w:ascii="Times New Roman" w:eastAsia="Verdana" w:hAnsi="Times New Roman" w:cs="Times New Roman"/>
          <w:shd w:val="clear" w:color="auto" w:fill="FFFFFF"/>
        </w:rPr>
      </w:pPr>
      <w:r w:rsidRPr="00295EA3">
        <w:rPr>
          <w:rStyle w:val="Nessuno"/>
          <w:rFonts w:ascii="Times New Roman" w:eastAsia="Verdana" w:hAnsi="Times New Roman" w:cs="Times New Roman"/>
          <w:shd w:val="clear" w:color="auto" w:fill="FFFFFF"/>
        </w:rPr>
        <w:t>di cui imponibile € ______________ e IVA al___% pari a € ____________________</w:t>
      </w:r>
    </w:p>
    <w:p w:rsidR="00295EA3" w:rsidRDefault="00295EA3">
      <w:pPr>
        <w:spacing w:line="360" w:lineRule="auto"/>
        <w:ind w:right="121"/>
        <w:jc w:val="both"/>
        <w:rPr>
          <w:rStyle w:val="Nessuno"/>
          <w:rFonts w:ascii="Times New Roman" w:hAnsi="Times New Roman" w:cs="Times New Roman"/>
          <w:shd w:val="clear" w:color="auto" w:fill="FFFFFF"/>
        </w:rPr>
      </w:pPr>
    </w:p>
    <w:p w:rsidR="00523ACA" w:rsidRPr="00F45682" w:rsidRDefault="00295EA3">
      <w:pPr>
        <w:spacing w:line="360" w:lineRule="auto"/>
        <w:ind w:right="121"/>
        <w:jc w:val="both"/>
        <w:rPr>
          <w:rStyle w:val="Nessuno"/>
          <w:rFonts w:ascii="Times New Roman" w:eastAsia="Verdana" w:hAnsi="Times New Roman" w:cs="Times New Roman"/>
          <w:shd w:val="clear" w:color="auto" w:fill="FFFFFF"/>
        </w:rPr>
      </w:pPr>
      <w:r>
        <w:rPr>
          <w:rStyle w:val="Nessuno"/>
          <w:rFonts w:ascii="Times New Roman" w:hAnsi="Times New Roman" w:cs="Times New Roman"/>
          <w:shd w:val="clear" w:color="auto" w:fill="FFFFFF"/>
        </w:rPr>
        <w:t xml:space="preserve">Le Sponsorizzazioni di natura finanziaria (sia in caso di sponsorizzazione pura che mista) </w:t>
      </w:r>
      <w:r w:rsidR="00B216A8" w:rsidRPr="00F45682">
        <w:rPr>
          <w:rStyle w:val="Nessuno"/>
          <w:rFonts w:ascii="Times New Roman" w:hAnsi="Times New Roman" w:cs="Times New Roman"/>
          <w:shd w:val="clear" w:color="auto" w:fill="FFFFFF"/>
        </w:rPr>
        <w:t xml:space="preserve">lo Sponsor si impegna </w:t>
      </w:r>
      <w:r>
        <w:rPr>
          <w:rStyle w:val="Nessuno"/>
          <w:rFonts w:ascii="Times New Roman" w:eastAsia="Verdana" w:hAnsi="Times New Roman" w:cs="Times New Roman"/>
          <w:shd w:val="clear" w:color="auto" w:fill="FFFFFF"/>
        </w:rPr>
        <w:t xml:space="preserve">al </w:t>
      </w:r>
      <w:r w:rsidR="00B216A8" w:rsidRPr="00F45682">
        <w:rPr>
          <w:rStyle w:val="Nessuno"/>
          <w:rFonts w:ascii="Times New Roman" w:hAnsi="Times New Roman" w:cs="Times New Roman"/>
          <w:shd w:val="clear" w:color="auto" w:fill="FFFFFF"/>
        </w:rPr>
        <w:t xml:space="preserve">pagamento di quanto convenuto entro giorni 15 dalla stipula del presente contratto e, comunque, entro e non oltre il termine essenziale del </w:t>
      </w:r>
      <w:r>
        <w:rPr>
          <w:rStyle w:val="Nessuno"/>
          <w:rFonts w:ascii="Times New Roman" w:hAnsi="Times New Roman" w:cs="Times New Roman"/>
          <w:shd w:val="clear" w:color="auto" w:fill="FFFFFF"/>
        </w:rPr>
        <w:t xml:space="preserve">30 </w:t>
      </w:r>
      <w:r w:rsidR="00B216A8" w:rsidRPr="00F45682">
        <w:rPr>
          <w:rStyle w:val="Nessuno"/>
          <w:rFonts w:ascii="Times New Roman" w:hAnsi="Times New Roman" w:cs="Times New Roman"/>
          <w:shd w:val="clear" w:color="auto" w:fill="FFFFFF"/>
        </w:rPr>
        <w:t xml:space="preserve">maggio 2025. </w:t>
      </w:r>
    </w:p>
    <w:p w:rsidR="00523ACA" w:rsidRPr="00F45682" w:rsidRDefault="00B216A8">
      <w:pPr>
        <w:spacing w:line="360" w:lineRule="auto"/>
        <w:ind w:right="121"/>
        <w:jc w:val="both"/>
        <w:rPr>
          <w:rStyle w:val="Nessuno"/>
          <w:rFonts w:ascii="Times New Roman" w:eastAsia="Verdana" w:hAnsi="Times New Roman" w:cs="Times New Roman"/>
          <w:i/>
          <w:iCs/>
          <w:color w:val="808080"/>
          <w:u w:color="808080"/>
          <w:shd w:val="clear" w:color="auto" w:fill="FFFFFF"/>
        </w:rPr>
      </w:pPr>
      <w:r w:rsidRPr="00F45682">
        <w:rPr>
          <w:rStyle w:val="Nessuno"/>
          <w:rFonts w:ascii="Times New Roman" w:hAnsi="Times New Roman" w:cs="Times New Roman"/>
          <w:shd w:val="clear" w:color="auto" w:fill="FFFFFF"/>
        </w:rPr>
        <w:t xml:space="preserve">Il pagamento dovrà essere effettuato a mezzo di bonifico bancario sul conto corrente intestato al Comune di Sesto Calende presso la Tesoreria del Comune: IBAN </w:t>
      </w:r>
      <w:r w:rsidR="00DA2525" w:rsidRPr="00DA2525">
        <w:rPr>
          <w:rStyle w:val="Nessuno"/>
          <w:rFonts w:ascii="Times New Roman" w:hAnsi="Times New Roman" w:cs="Times New Roman"/>
          <w:shd w:val="clear" w:color="auto" w:fill="FFFFFF"/>
        </w:rPr>
        <w:t>IT 07 K 03069 50530 100000300001</w:t>
      </w:r>
      <w:r w:rsidRPr="00F45682">
        <w:rPr>
          <w:rStyle w:val="Nessuno"/>
          <w:rFonts w:ascii="Times New Roman" w:hAnsi="Times New Roman" w:cs="Times New Roman"/>
          <w:shd w:val="clear" w:color="auto" w:fill="FFFFFF"/>
        </w:rPr>
        <w:t xml:space="preserve"> con causale </w:t>
      </w:r>
      <w:r w:rsidRPr="00F45682">
        <w:rPr>
          <w:rStyle w:val="Nessuno"/>
          <w:rFonts w:ascii="Times New Roman" w:hAnsi="Times New Roman" w:cs="Times New Roman"/>
          <w:color w:val="808080"/>
          <w:u w:color="808080"/>
          <w:shd w:val="clear" w:color="auto" w:fill="FFFFFF"/>
        </w:rPr>
        <w:t xml:space="preserve">“Sponsorizzazione Sesto </w:t>
      </w:r>
      <w:proofErr w:type="spellStart"/>
      <w:r w:rsidRPr="00F45682">
        <w:rPr>
          <w:rStyle w:val="Nessuno"/>
          <w:rFonts w:ascii="Times New Roman" w:hAnsi="Times New Roman" w:cs="Times New Roman"/>
          <w:color w:val="808080"/>
          <w:u w:color="808080"/>
          <w:shd w:val="clear" w:color="auto" w:fill="FFFFFF"/>
        </w:rPr>
        <w:t>RiverSide</w:t>
      </w:r>
      <w:proofErr w:type="spellEnd"/>
      <w:r w:rsidRPr="00F45682">
        <w:rPr>
          <w:rStyle w:val="Nessuno"/>
          <w:rFonts w:ascii="Times New Roman" w:hAnsi="Times New Roman" w:cs="Times New Roman"/>
          <w:color w:val="808080"/>
          <w:u w:color="808080"/>
          <w:shd w:val="clear" w:color="auto" w:fill="FFFFFF"/>
        </w:rPr>
        <w:t xml:space="preserve"> Festival + [nome Sponsor]”.</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A seguito del versamento del corrispettivo 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emetterà regolare fattura.</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Lo Sponsor è tenuto a individuare il logo, il marchio o comunque il segno distintivo con cui intende essere riconosciuto e distinto dagli altri Sponsor nella campagna di comunicazione dell’evento e a mettere a disposizione dello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un supporto contenente il segno, utile alla sua fedele e nitida riproduzione.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Lo Sponsor dichiara che il marchio scelto è nella propria esclusiva titolarità e non viola la disciplina in materia dei segni distintivi.</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Lo Sponsor dichiara di manlevare 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da qualsivoglia pretesa o richiesta di risarcimento avanzata da terzi per l’utilizzo dei segni di cui sopra.</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In caso di Sponsorizzazione tecnica, per la fornitura di beni o servizi, lo Sponsor deve predisporre la descrizione, anche sintetica, del progetto di Sponsorizzazione in modo da poterne quantificare il valore e determinare la controprestazione dello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Lo Sponsor tecnico deve procedere all’acquisizione </w:t>
      </w:r>
      <w:r w:rsidRPr="00F45682">
        <w:rPr>
          <w:rStyle w:val="Nessuno"/>
          <w:rFonts w:ascii="Times New Roman" w:hAnsi="Times New Roman" w:cs="Times New Roman"/>
        </w:rPr>
        <w:lastRenderedPageBreak/>
        <w:t>degli e</w:t>
      </w:r>
      <w:r>
        <w:rPr>
          <w:rStyle w:val="Nessuno"/>
          <w:rFonts w:ascii="Times New Roman" w:hAnsi="Times New Roman" w:cs="Times New Roman"/>
        </w:rPr>
        <w:t xml:space="preserve">ventuali permessi, nulla osta, </w:t>
      </w:r>
      <w:r w:rsidRPr="00F45682">
        <w:rPr>
          <w:rStyle w:val="Nessuno"/>
          <w:rFonts w:ascii="Times New Roman" w:hAnsi="Times New Roman" w:cs="Times New Roman"/>
        </w:rPr>
        <w:t>autorizzazioni per la realizzazione del servizio in conformità alle normative vigenti.</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Lo Sponsor è consapevole dell’assenza di esclusiva e, conseguentemente, della possibilità che il Comune stipuli più contratti di Sponsorizzazione per l’iniziativa Sesto </w:t>
      </w:r>
      <w:proofErr w:type="spellStart"/>
      <w:r w:rsidRPr="00F45682">
        <w:rPr>
          <w:rStyle w:val="Nessuno"/>
          <w:rFonts w:ascii="Times New Roman" w:hAnsi="Times New Roman" w:cs="Times New Roman"/>
        </w:rPr>
        <w:t>RiverSide</w:t>
      </w:r>
      <w:proofErr w:type="spellEnd"/>
      <w:r w:rsidRPr="00F45682">
        <w:rPr>
          <w:rStyle w:val="Nessuno"/>
          <w:rFonts w:ascii="Times New Roman" w:hAnsi="Times New Roman" w:cs="Times New Roman"/>
        </w:rPr>
        <w:t xml:space="preserve"> Festival e accetta la compresenza di più loghi o marchi sul materiale promozionale.</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OBBLIGAZIONI DELLO SPONSEE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L’Amministrazione comunale, nella sua qualità di </w:t>
      </w:r>
      <w:proofErr w:type="spellStart"/>
      <w:r w:rsidRPr="00F45682">
        <w:rPr>
          <w:rStyle w:val="Nessuno"/>
          <w:rFonts w:ascii="Times New Roman" w:hAnsi="Times New Roman" w:cs="Times New Roman"/>
        </w:rPr>
        <w:t>Sp</w:t>
      </w:r>
      <w:r w:rsidR="00F940E4">
        <w:rPr>
          <w:rStyle w:val="Nessuno"/>
          <w:rFonts w:ascii="Times New Roman" w:hAnsi="Times New Roman" w:cs="Times New Roman"/>
        </w:rPr>
        <w:t>onsee</w:t>
      </w:r>
      <w:proofErr w:type="spellEnd"/>
      <w:r w:rsidR="00F940E4">
        <w:rPr>
          <w:rStyle w:val="Nessuno"/>
          <w:rFonts w:ascii="Times New Roman" w:hAnsi="Times New Roman" w:cs="Times New Roman"/>
        </w:rPr>
        <w:t xml:space="preserve">, garantisce allo Sponsor </w:t>
      </w:r>
      <w:r w:rsidRPr="00F45682">
        <w:rPr>
          <w:rStyle w:val="Nessuno"/>
          <w:rFonts w:ascii="Times New Roman" w:hAnsi="Times New Roman" w:cs="Times New Roman"/>
        </w:rPr>
        <w:t>un ritorno d'immagine, mediante l’esposizione del nome, del marchio, del logo o, in generale, del segno distintivo dello Sponsor, nella campagna di comunicazione del festival. La promozione dello Sponsor sarà chiaramente visibile, ma non predominante su quello degli enti promotori.</w:t>
      </w:r>
    </w:p>
    <w:p w:rsidR="00523ACA" w:rsidRPr="00F45682" w:rsidRDefault="00B216A8">
      <w:pPr>
        <w:spacing w:line="360" w:lineRule="auto"/>
        <w:ind w:right="121"/>
        <w:jc w:val="both"/>
        <w:rPr>
          <w:rStyle w:val="Nessuno"/>
          <w:rFonts w:ascii="Times New Roman" w:eastAsia="Verdana" w:hAnsi="Times New Roman" w:cs="Times New Roman"/>
          <w:shd w:val="clear" w:color="auto" w:fill="FFFFFF"/>
        </w:rPr>
      </w:pPr>
      <w:r w:rsidRPr="00F45682">
        <w:rPr>
          <w:rStyle w:val="Nessuno"/>
          <w:rFonts w:ascii="Times New Roman" w:hAnsi="Times New Roman" w:cs="Times New Roman"/>
          <w:shd w:val="clear" w:color="auto" w:fill="FFFFFF"/>
        </w:rPr>
        <w:t xml:space="preserve">I </w:t>
      </w:r>
      <w:r w:rsidRPr="00F45682">
        <w:rPr>
          <w:rStyle w:val="Nessuno"/>
          <w:rFonts w:ascii="Times New Roman" w:hAnsi="Times New Roman" w:cs="Times New Roman"/>
          <w:i/>
          <w:iCs/>
          <w:shd w:val="clear" w:color="auto" w:fill="FFFFFF"/>
        </w:rPr>
        <w:t>benefits</w:t>
      </w:r>
      <w:r w:rsidRPr="00F45682">
        <w:rPr>
          <w:rStyle w:val="Nessuno"/>
          <w:rFonts w:ascii="Times New Roman" w:hAnsi="Times New Roman" w:cs="Times New Roman"/>
          <w:shd w:val="clear" w:color="auto" w:fill="FFFFFF"/>
        </w:rPr>
        <w:t xml:space="preserve"> di visibilità sono proporzionali alla valorizzazione della prestazione offerta dallo Sponsor.</w:t>
      </w:r>
    </w:p>
    <w:p w:rsidR="00523ACA" w:rsidRPr="00F45682" w:rsidRDefault="00B216A8">
      <w:pPr>
        <w:spacing w:line="360" w:lineRule="auto"/>
        <w:ind w:right="121"/>
        <w:jc w:val="both"/>
        <w:rPr>
          <w:rStyle w:val="Nessuno"/>
          <w:rFonts w:ascii="Times New Roman" w:eastAsia="Verdana" w:hAnsi="Times New Roman" w:cs="Times New Roman"/>
          <w:i/>
          <w:iCs/>
          <w:shd w:val="clear" w:color="auto" w:fill="FFFFFF"/>
        </w:rPr>
      </w:pPr>
      <w:r w:rsidRPr="00F45682">
        <w:rPr>
          <w:rStyle w:val="Nessuno"/>
          <w:rFonts w:ascii="Times New Roman" w:hAnsi="Times New Roman" w:cs="Times New Roman"/>
          <w:shd w:val="clear" w:color="auto" w:fill="FFFFFF"/>
        </w:rPr>
        <w:t xml:space="preserve">La visibilità dello Sponsor rientra nel seguente livello e comporta le seguenti prestazioni, </w:t>
      </w:r>
      <w:r w:rsidRPr="00F45682">
        <w:rPr>
          <w:rStyle w:val="Nessuno"/>
          <w:rFonts w:ascii="Times New Roman" w:hAnsi="Times New Roman" w:cs="Times New Roman"/>
          <w:i/>
          <w:iCs/>
          <w:color w:val="808080"/>
          <w:u w:color="808080"/>
          <w:shd w:val="clear" w:color="auto" w:fill="FFFFFF"/>
        </w:rPr>
        <w:t xml:space="preserve">[barrare la </w:t>
      </w:r>
      <w:r w:rsidRPr="00F45682">
        <w:rPr>
          <w:rStyle w:val="Nessuno"/>
          <w:rFonts w:ascii="Times New Roman" w:eastAsia="Verdana" w:hAnsi="Times New Roman" w:cs="Times New Roman"/>
          <w:noProof/>
          <w:shd w:val="clear" w:color="auto" w:fill="FFFFFF"/>
        </w:rPr>
        <mc:AlternateContent>
          <mc:Choice Requires="wps">
            <w:drawing>
              <wp:anchor distT="0" distB="0" distL="0" distR="0" simplePos="0" relativeHeight="251661312" behindDoc="0" locked="0" layoutInCell="1" allowOverlap="1">
                <wp:simplePos x="0" y="0"/>
                <wp:positionH relativeFrom="column">
                  <wp:posOffset>10160</wp:posOffset>
                </wp:positionH>
                <wp:positionV relativeFrom="line">
                  <wp:posOffset>230505</wp:posOffset>
                </wp:positionV>
                <wp:extent cx="190500" cy="176893"/>
                <wp:effectExtent l="0" t="0" r="0" b="0"/>
                <wp:wrapNone/>
                <wp:docPr id="1073741827" name="officeArt object" descr="Shape 4"/>
                <wp:cNvGraphicFramePr/>
                <a:graphic xmlns:a="http://schemas.openxmlformats.org/drawingml/2006/main">
                  <a:graphicData uri="http://schemas.microsoft.com/office/word/2010/wordprocessingShape">
                    <wps:wsp>
                      <wps:cNvSpPr/>
                      <wps:spPr>
                        <a:xfrm>
                          <a:off x="0" y="0"/>
                          <a:ext cx="190500" cy="176893"/>
                        </a:xfrm>
                        <a:prstGeom prst="rect">
                          <a:avLst/>
                        </a:prstGeom>
                        <a:solidFill>
                          <a:srgbClr val="FFFFFF"/>
                        </a:solidFill>
                        <a:ln w="12700" cap="flat">
                          <a:solidFill>
                            <a:srgbClr val="000000"/>
                          </a:solidFill>
                          <a:prstDash val="solid"/>
                          <a:miter lim="8000"/>
                        </a:ln>
                        <a:effectLst/>
                      </wps:spPr>
                      <wps:bodyPr/>
                    </wps:wsp>
                  </a:graphicData>
                </a:graphic>
              </wp:anchor>
            </w:drawing>
          </mc:Choice>
          <mc:Fallback>
            <w:pict>
              <v:rect w14:anchorId="671A0954" id="officeArt object" o:spid="_x0000_s1026" alt="Shape 4" style="position:absolute;margin-left:.8pt;margin-top:18.15pt;width:15pt;height:13.9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" strokeweight="1pt">
                <v:stroke miterlimit="5243f"/>
                <w10:wrap anchory="line"/>
              </v:rect>
            </w:pict>
          </mc:Fallback>
        </mc:AlternateContent>
      </w:r>
      <w:r w:rsidRPr="00F45682">
        <w:rPr>
          <w:rStyle w:val="Nessuno"/>
          <w:rFonts w:ascii="Times New Roman" w:hAnsi="Times New Roman" w:cs="Times New Roman"/>
          <w:i/>
          <w:iCs/>
          <w:color w:val="808080"/>
          <w:u w:color="808080"/>
          <w:shd w:val="clear" w:color="auto" w:fill="FFFFFF"/>
        </w:rPr>
        <w:t>casella prescelta</w:t>
      </w:r>
      <w:r w:rsidRPr="00F45682">
        <w:rPr>
          <w:rStyle w:val="Nessuno"/>
          <w:rFonts w:ascii="Times New Roman" w:hAnsi="Times New Roman" w:cs="Times New Roman"/>
        </w:rPr>
        <w:t>]</w:t>
      </w:r>
    </w:p>
    <w:p w:rsidR="00523ACA" w:rsidRPr="00F45682" w:rsidRDefault="00B216A8" w:rsidP="00096B99">
      <w:pPr>
        <w:spacing w:line="360" w:lineRule="auto"/>
        <w:ind w:left="420" w:right="121"/>
        <w:jc w:val="both"/>
        <w:rPr>
          <w:rStyle w:val="Nessuno"/>
          <w:rFonts w:ascii="Times New Roman" w:eastAsia="Verdana" w:hAnsi="Times New Roman" w:cs="Times New Roman"/>
          <w:b/>
          <w:bCs/>
        </w:rPr>
      </w:pPr>
      <w:r>
        <w:rPr>
          <w:rStyle w:val="Nessuno"/>
          <w:rFonts w:ascii="Times New Roman" w:hAnsi="Times New Roman" w:cs="Times New Roman"/>
          <w:b/>
          <w:bCs/>
          <w:shd w:val="clear" w:color="auto" w:fill="FFFFFF"/>
        </w:rPr>
        <w:t xml:space="preserve">LIVELLO 1 </w:t>
      </w:r>
      <w:r w:rsidRPr="00F45682">
        <w:rPr>
          <w:rStyle w:val="Nessuno"/>
          <w:rFonts w:ascii="Times New Roman" w:hAnsi="Times New Roman" w:cs="Times New Roman"/>
          <w:b/>
          <w:bCs/>
          <w:shd w:val="clear" w:color="auto" w:fill="FFFFFF"/>
        </w:rPr>
        <w:t xml:space="preserve">- VISIBILITÀ BASE - Sponsorizzazione di valore compreso tra i 500 e i </w:t>
      </w:r>
      <w:r w:rsidRPr="00F45682">
        <w:rPr>
          <w:rStyle w:val="Nessuno"/>
          <w:rFonts w:ascii="Times New Roman" w:hAnsi="Times New Roman" w:cs="Times New Roman"/>
          <w:b/>
          <w:bCs/>
        </w:rPr>
        <w:t>1499,99 euro;</w:t>
      </w:r>
    </w:p>
    <w:p w:rsidR="00523ACA" w:rsidRPr="00F45682" w:rsidRDefault="00B216A8">
      <w:pPr>
        <w:numPr>
          <w:ilvl w:val="0"/>
          <w:numId w:val="17"/>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Visibilità del logo di piccole dimensioni, sui canali ufficiali online: sito web (anche su pagina dedicata alle Sponsorizzazioni) e canali social;</w:t>
      </w:r>
    </w:p>
    <w:p w:rsidR="00523ACA" w:rsidRPr="00F45682" w:rsidRDefault="00B216A8">
      <w:pPr>
        <w:numPr>
          <w:ilvl w:val="0"/>
          <w:numId w:val="17"/>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Visibilità del logo di piccole dimensioni sul materiale promozionale cartaceo del festival: manifesti, flyer, opuscoli, volantini;</w:t>
      </w:r>
    </w:p>
    <w:p w:rsidR="00523ACA" w:rsidRPr="00F45682" w:rsidRDefault="00B216A8">
      <w:pPr>
        <w:numPr>
          <w:ilvl w:val="0"/>
          <w:numId w:val="17"/>
        </w:numPr>
        <w:spacing w:line="360" w:lineRule="auto"/>
        <w:ind w:right="121"/>
        <w:jc w:val="both"/>
        <w:rPr>
          <w:rFonts w:ascii="Times New Roman" w:eastAsia="Verdana" w:hAnsi="Times New Roman" w:cs="Times New Roman"/>
          <w:b/>
          <w:bCs/>
        </w:rPr>
      </w:pPr>
      <w:r w:rsidRPr="00F45682">
        <w:rPr>
          <w:rStyle w:val="Nessuno"/>
          <w:rFonts w:ascii="Times New Roman" w:eastAsia="Arial" w:hAnsi="Times New Roman" w:cs="Times New Roman"/>
          <w:noProof/>
        </w:rPr>
        <mc:AlternateContent>
          <mc:Choice Requires="wps">
            <w:drawing>
              <wp:anchor distT="0" distB="0" distL="0" distR="0" simplePos="0" relativeHeight="251662336" behindDoc="0" locked="0" layoutInCell="1" allowOverlap="1">
                <wp:simplePos x="0" y="0"/>
                <wp:positionH relativeFrom="margin">
                  <wp:align>left</wp:align>
                </wp:positionH>
                <wp:positionV relativeFrom="line">
                  <wp:posOffset>238125</wp:posOffset>
                </wp:positionV>
                <wp:extent cx="190500" cy="176893"/>
                <wp:effectExtent l="0" t="0" r="19050" b="13970"/>
                <wp:wrapNone/>
                <wp:docPr id="1073741828" name="officeArt object" descr="Shape 6"/>
                <wp:cNvGraphicFramePr/>
                <a:graphic xmlns:a="http://schemas.openxmlformats.org/drawingml/2006/main">
                  <a:graphicData uri="http://schemas.microsoft.com/office/word/2010/wordprocessingShape">
                    <wps:wsp>
                      <wps:cNvSpPr/>
                      <wps:spPr>
                        <a:xfrm>
                          <a:off x="0" y="0"/>
                          <a:ext cx="190500" cy="176893"/>
                        </a:xfrm>
                        <a:prstGeom prst="rect">
                          <a:avLst/>
                        </a:prstGeom>
                        <a:solidFill>
                          <a:srgbClr val="FFFFFF"/>
                        </a:solidFill>
                        <a:ln w="12700" cap="flat">
                          <a:solidFill>
                            <a:srgbClr val="000000"/>
                          </a:solidFill>
                          <a:prstDash val="solid"/>
                          <a:miter lim="8000"/>
                        </a:ln>
                        <a:effectLst/>
                      </wps:spPr>
                      <wps:bodyPr/>
                    </wps:wsp>
                  </a:graphicData>
                </a:graphic>
              </wp:anchor>
            </w:drawing>
          </mc:Choice>
          <mc:Fallback>
            <w:pict>
              <v:rect w14:anchorId="474B2165" id="officeArt object" o:spid="_x0000_s1026" alt="Shape 6" style="position:absolute;margin-left:0;margin-top:18.75pt;width:15pt;height:13.95pt;z-index:251662336;visibility:visible;mso-wrap-style:square;mso-wrap-distance-left:0;mso-wrap-distance-top:0;mso-wrap-distance-right:0;mso-wrap-distance-bottom:0;mso-position-horizontal:lef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" strokeweight="1pt">
                <v:stroke miterlimit="5243f"/>
                <w10:wrap anchorx="margin" anchory="line"/>
              </v:rect>
            </w:pict>
          </mc:Fallback>
        </mc:AlternateContent>
      </w:r>
      <w:r w:rsidRPr="00F45682">
        <w:rPr>
          <w:rStyle w:val="Nessuno"/>
          <w:rFonts w:ascii="Times New Roman" w:hAnsi="Times New Roman" w:cs="Times New Roman"/>
        </w:rPr>
        <w:t xml:space="preserve"> Visibilità del logo sul materiale consegnato alla Stampa;</w:t>
      </w:r>
    </w:p>
    <w:p w:rsidR="00523ACA" w:rsidRPr="00F45682" w:rsidRDefault="00B216A8" w:rsidP="00096B99">
      <w:pPr>
        <w:spacing w:line="360" w:lineRule="auto"/>
        <w:ind w:left="420" w:right="121"/>
        <w:jc w:val="both"/>
        <w:rPr>
          <w:rStyle w:val="Nessuno"/>
          <w:rFonts w:ascii="Times New Roman" w:eastAsia="Verdana" w:hAnsi="Times New Roman" w:cs="Times New Roman"/>
        </w:rPr>
      </w:pPr>
      <w:r w:rsidRPr="00F45682">
        <w:rPr>
          <w:rStyle w:val="Nessuno"/>
          <w:rFonts w:ascii="Times New Roman" w:hAnsi="Times New Roman" w:cs="Times New Roman"/>
          <w:b/>
          <w:bCs/>
        </w:rPr>
        <w:t>LIVELLO 2 – VISIBILITÀ POTENZIATA - Sponsorizzazione di valore compreso tra i 1.500,00 e i 3.999,99 euro</w:t>
      </w:r>
      <w:r w:rsidRPr="00F45682">
        <w:rPr>
          <w:rStyle w:val="Nessuno"/>
          <w:rFonts w:ascii="Times New Roman" w:hAnsi="Times New Roman" w:cs="Times New Roman"/>
        </w:rPr>
        <w:t>;</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Visibilità del logo di dimensioni standard sui canali ufficiali online: sito web (anche su pagina dedicata) e canali social;</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 xml:space="preserve">Menzione dello Sponsor in un post dedicato </w:t>
      </w:r>
      <w:proofErr w:type="spellStart"/>
      <w:r w:rsidRPr="00F45682">
        <w:rPr>
          <w:rStyle w:val="Hyperlink0"/>
          <w:rFonts w:ascii="Times New Roman" w:hAnsi="Times New Roman" w:cs="Times New Roman"/>
        </w:rPr>
        <w:t>pre</w:t>
      </w:r>
      <w:proofErr w:type="spellEnd"/>
      <w:r w:rsidRPr="00F45682">
        <w:rPr>
          <w:rStyle w:val="Hyperlink0"/>
          <w:rFonts w:ascii="Times New Roman" w:hAnsi="Times New Roman" w:cs="Times New Roman"/>
        </w:rPr>
        <w:t xml:space="preserve"> Festival e un ringraziamento a conclusione del Festival, sui canali social ufficiali dell’evento.</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Visibilità del logo di dimensioni standard sul materiale promozionale cartaceo del festival: manifesti, flyer, opuscoli, volantini;</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Visibilità del logo di dimensioni standard sul materiale consegnato alla Stampa;</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 xml:space="preserve"> Inserimento del logo nella sezione “Sostenitori ufficiali” nei Comunicati stampa e sul sito web del Festival;</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Possibilità di distribuire gadget aziendali come omaggio per visitatori, durante un evento a scelta dello Sponsor, approvato dall’organizzazione;</w:t>
      </w:r>
    </w:p>
    <w:p w:rsidR="00523ACA" w:rsidRPr="00F45682" w:rsidRDefault="00B216A8">
      <w:pPr>
        <w:numPr>
          <w:ilvl w:val="0"/>
          <w:numId w:val="19"/>
        </w:numPr>
        <w:spacing w:line="360" w:lineRule="auto"/>
        <w:ind w:right="121"/>
        <w:jc w:val="both"/>
        <w:rPr>
          <w:rFonts w:ascii="Times New Roman" w:hAnsi="Times New Roman" w:cs="Times New Roman"/>
        </w:rPr>
      </w:pPr>
      <w:r w:rsidRPr="00F45682">
        <w:rPr>
          <w:rStyle w:val="Hyperlink0"/>
          <w:rFonts w:ascii="Times New Roman" w:hAnsi="Times New Roman" w:cs="Times New Roman"/>
        </w:rPr>
        <w:t xml:space="preserve">Possibilità </w:t>
      </w:r>
      <w:r>
        <w:rPr>
          <w:rStyle w:val="Hyperlink0"/>
          <w:rFonts w:ascii="Times New Roman" w:hAnsi="Times New Roman" w:cs="Times New Roman"/>
        </w:rPr>
        <w:t>di esporre prodotti o servizi</w:t>
      </w:r>
      <w:r w:rsidRPr="00F45682">
        <w:rPr>
          <w:rStyle w:val="Hyperlink0"/>
          <w:rFonts w:ascii="Times New Roman" w:hAnsi="Times New Roman" w:cs="Times New Roman"/>
        </w:rPr>
        <w:t xml:space="preserve"> in uno stand dedicato, durante un evento a scelta dello Sponsor, approvato dall’organizzazione;</w:t>
      </w:r>
    </w:p>
    <w:p w:rsidR="00523ACA" w:rsidRPr="00F45682" w:rsidRDefault="00B216A8">
      <w:pPr>
        <w:numPr>
          <w:ilvl w:val="0"/>
          <w:numId w:val="19"/>
        </w:numPr>
        <w:spacing w:line="360" w:lineRule="auto"/>
        <w:ind w:right="121"/>
        <w:jc w:val="both"/>
        <w:rPr>
          <w:rFonts w:ascii="Times New Roman" w:eastAsia="Verdana" w:hAnsi="Times New Roman" w:cs="Times New Roman"/>
        </w:rPr>
      </w:pPr>
      <w:r w:rsidRPr="00F45682">
        <w:rPr>
          <w:rStyle w:val="Hyperlink0"/>
          <w:rFonts w:ascii="Times New Roman" w:hAnsi="Times New Roman" w:cs="Times New Roman"/>
        </w:rPr>
        <w:t>Citazione durante la/le conferenze stampa Presentazione a conferenza stampa di presentazione del festival</w:t>
      </w:r>
      <w:r w:rsidRPr="00F45682">
        <w:rPr>
          <w:rStyle w:val="Nessuno"/>
          <w:rFonts w:ascii="Times New Roman" w:hAnsi="Times New Roman" w:cs="Times New Roman"/>
        </w:rPr>
        <w:t>;</w:t>
      </w:r>
    </w:p>
    <w:p w:rsidR="00523ACA" w:rsidRPr="00F45682" w:rsidRDefault="00096B99" w:rsidP="00096B99">
      <w:pPr>
        <w:spacing w:line="360" w:lineRule="auto"/>
        <w:ind w:left="360" w:right="121"/>
        <w:jc w:val="both"/>
        <w:rPr>
          <w:rStyle w:val="Nessuno"/>
          <w:rFonts w:ascii="Times New Roman" w:eastAsia="Verdana" w:hAnsi="Times New Roman" w:cs="Times New Roman"/>
          <w:b/>
          <w:bCs/>
        </w:rPr>
      </w:pPr>
      <w:r w:rsidRPr="00F45682">
        <w:rPr>
          <w:rStyle w:val="Nessuno"/>
          <w:rFonts w:ascii="Times New Roman" w:eastAsia="Arial" w:hAnsi="Times New Roman" w:cs="Times New Roman"/>
          <w:noProof/>
        </w:rPr>
        <mc:AlternateContent>
          <mc:Choice Requires="wps">
            <w:drawing>
              <wp:anchor distT="0" distB="0" distL="0" distR="0" simplePos="0" relativeHeight="251663360" behindDoc="0" locked="0" layoutInCell="1" allowOverlap="1">
                <wp:simplePos x="0" y="0"/>
                <wp:positionH relativeFrom="margin">
                  <wp:align>left</wp:align>
                </wp:positionH>
                <wp:positionV relativeFrom="paragraph">
                  <wp:posOffset>9525</wp:posOffset>
                </wp:positionV>
                <wp:extent cx="190500" cy="176530"/>
                <wp:effectExtent l="0" t="0" r="19050" b="13970"/>
                <wp:wrapNone/>
                <wp:docPr id="1073741829" name="officeArt object" descr="Shape 5"/>
                <wp:cNvGraphicFramePr/>
                <a:graphic xmlns:a="http://schemas.openxmlformats.org/drawingml/2006/main">
                  <a:graphicData uri="http://schemas.microsoft.com/office/word/2010/wordprocessingShape">
                    <wps:wsp>
                      <wps:cNvSpPr/>
                      <wps:spPr>
                        <a:xfrm>
                          <a:off x="0" y="0"/>
                          <a:ext cx="190500" cy="176530"/>
                        </a:xfrm>
                        <a:prstGeom prst="rect">
                          <a:avLst/>
                        </a:prstGeom>
                        <a:solidFill>
                          <a:srgbClr val="FFFFFF"/>
                        </a:solidFill>
                        <a:ln w="12700" cap="flat">
                          <a:solidFill>
                            <a:srgbClr val="000000"/>
                          </a:solidFill>
                          <a:prstDash val="solid"/>
                          <a:miter lim="8000"/>
                        </a:ln>
                        <a:effectLst/>
                      </wps:spPr>
                      <wps:bodyPr/>
                    </wps:wsp>
                  </a:graphicData>
                </a:graphic>
              </wp:anchor>
            </w:drawing>
          </mc:Choice>
          <mc:Fallback>
            <w:pict>
              <v:rect w14:anchorId="04655206" id="officeArt object" o:spid="_x0000_s1026" alt="Shape 5" style="position:absolute;margin-left:0;margin-top:.75pt;width:15pt;height:13.9pt;z-index:25166336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" strokeweight="1pt">
                <v:stroke miterlimit="5243f"/>
                <w10:wrap anchorx="margin"/>
              </v:rect>
            </w:pict>
          </mc:Fallback>
        </mc:AlternateContent>
      </w:r>
      <w:r w:rsidR="00B216A8">
        <w:rPr>
          <w:rStyle w:val="Nessuno"/>
          <w:rFonts w:ascii="Times New Roman" w:hAnsi="Times New Roman" w:cs="Times New Roman"/>
          <w:b/>
          <w:bCs/>
        </w:rPr>
        <w:t xml:space="preserve">LIVELLO 3 </w:t>
      </w:r>
      <w:r w:rsidR="00B216A8" w:rsidRPr="00F45682">
        <w:rPr>
          <w:rStyle w:val="Nessuno"/>
          <w:rFonts w:ascii="Times New Roman" w:hAnsi="Times New Roman" w:cs="Times New Roman"/>
          <w:b/>
          <w:bCs/>
        </w:rPr>
        <w:t xml:space="preserve">- VISIBILITÀ </w:t>
      </w:r>
      <w:r w:rsidR="00B216A8">
        <w:rPr>
          <w:rStyle w:val="Nessuno"/>
          <w:rFonts w:ascii="Times New Roman" w:hAnsi="Times New Roman" w:cs="Times New Roman"/>
          <w:b/>
          <w:bCs/>
        </w:rPr>
        <w:t xml:space="preserve">AVANZATA - Sponsorizzazione di </w:t>
      </w:r>
      <w:r w:rsidR="00B216A8" w:rsidRPr="00F45682">
        <w:rPr>
          <w:rStyle w:val="Nessuno"/>
          <w:rFonts w:ascii="Times New Roman" w:hAnsi="Times New Roman" w:cs="Times New Roman"/>
          <w:b/>
          <w:bCs/>
        </w:rPr>
        <w:t>valore pari o superiore a 4.000,00 euro;</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Visibilità del logo in posizione di rilevo sui canali ufficiali online: sito web (anche su pagina dedicata) e canali social;</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 xml:space="preserve"> Menzione dello Sponsor in post dedicati, prima, durante e dopo il Festival, post di ringraziamento specifico a conclusione del Festival, sui canali social ufficiali dell’evento.</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Visibilità del logo in posizione di rilievo sul materiale promozionale cartaceo del festival: manifesti, flyer, opuscoli, volantini;</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 xml:space="preserve"> Utilizzo della dicitura </w:t>
      </w:r>
      <w:proofErr w:type="spellStart"/>
      <w:r w:rsidRPr="00F45682">
        <w:rPr>
          <w:rStyle w:val="Nessuno"/>
          <w:rFonts w:ascii="Times New Roman" w:hAnsi="Times New Roman" w:cs="Times New Roman"/>
        </w:rPr>
        <w:t>Main</w:t>
      </w:r>
      <w:proofErr w:type="spellEnd"/>
      <w:r w:rsidRPr="00F45682">
        <w:rPr>
          <w:rStyle w:val="Nessuno"/>
          <w:rFonts w:ascii="Times New Roman" w:hAnsi="Times New Roman" w:cs="Times New Roman"/>
        </w:rPr>
        <w:t xml:space="preserve"> Sponsor o </w:t>
      </w:r>
      <w:proofErr w:type="spellStart"/>
      <w:r w:rsidRPr="00F45682">
        <w:rPr>
          <w:rStyle w:val="Nessuno"/>
          <w:rFonts w:ascii="Times New Roman" w:hAnsi="Times New Roman" w:cs="Times New Roman"/>
        </w:rPr>
        <w:t>Main</w:t>
      </w:r>
      <w:proofErr w:type="spellEnd"/>
      <w:r w:rsidRPr="00F45682">
        <w:rPr>
          <w:rStyle w:val="Nessuno"/>
          <w:rFonts w:ascii="Times New Roman" w:hAnsi="Times New Roman" w:cs="Times New Roman"/>
        </w:rPr>
        <w:t xml:space="preserve"> partner sul materiale promozionale del Festival.</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Visibilità del logo sul materiale consegnato alla Stampa;</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Inserimento del logo nella sezione “Sostenitori ufficiali” nei Comunicati stampa e sul sito web del Festival;</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Possibilità di distribuire gadget aziendali come omaggio per visitatori, durante tutti gli eventi del Festival;</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Possibilità di esporre prodotti o servizi in uno stand dedicato, durante uno o più eventi del Festival, a scelta dello Sponsor, approvati dall’organizzazione;</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Esposizione del logo dello Sponsor sul banner pubblicitario posto sul palco principale dell’evento;</w:t>
      </w:r>
    </w:p>
    <w:p w:rsidR="00523ACA" w:rsidRPr="00F45682" w:rsidRDefault="00B216A8">
      <w:pPr>
        <w:numPr>
          <w:ilvl w:val="0"/>
          <w:numId w:val="21"/>
        </w:numPr>
        <w:spacing w:line="360" w:lineRule="auto"/>
        <w:ind w:right="121"/>
        <w:jc w:val="both"/>
        <w:rPr>
          <w:rFonts w:ascii="Times New Roman" w:hAnsi="Times New Roman" w:cs="Times New Roman"/>
          <w:b/>
          <w:bCs/>
        </w:rPr>
      </w:pPr>
      <w:r w:rsidRPr="00F45682">
        <w:rPr>
          <w:rStyle w:val="Nessuno"/>
          <w:rFonts w:ascii="Times New Roman" w:hAnsi="Times New Roman" w:cs="Times New Roman"/>
        </w:rPr>
        <w:t>Citazione durante la conferenza stampa di presentazione del Festival.</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In nessun caso saranno consentiti punti vendita di prodotti commerciali identificativi dell’impresa Sponsor, negli spazi promozionali dedicati.</w:t>
      </w:r>
    </w:p>
    <w:p w:rsidR="00B216A8" w:rsidRPr="00B216A8" w:rsidRDefault="00B216A8" w:rsidP="00B216A8">
      <w:pPr>
        <w:spacing w:line="360" w:lineRule="auto"/>
        <w:ind w:right="121"/>
        <w:jc w:val="both"/>
        <w:rPr>
          <w:rStyle w:val="Nessuno"/>
          <w:rFonts w:ascii="Times New Roman" w:eastAsia="Verdana" w:hAnsi="Times New Roman" w:cs="Times New Roman"/>
        </w:rPr>
      </w:pPr>
      <w:r w:rsidRPr="00B216A8">
        <w:rPr>
          <w:rStyle w:val="Nessuno"/>
          <w:rFonts w:ascii="Times New Roman" w:eastAsia="Verdana" w:hAnsi="Times New Roman" w:cs="Times New Roman"/>
          <w:u w:val="single"/>
        </w:rPr>
        <w:t>Dimensioni logo</w:t>
      </w:r>
      <w:r w:rsidRPr="00B216A8">
        <w:rPr>
          <w:rStyle w:val="Nessuno"/>
          <w:rFonts w:ascii="Times New Roman" w:eastAsia="Verdana" w:hAnsi="Times New Roman" w:cs="Times New Roman"/>
        </w:rPr>
        <w:t>: la dimensione effettiva del logo potrà variare in funzione del mezzo di comunicazione (cartaceo o informatico) e del layout grafico dello stesso, al fine di garantire una corretta visibilità e leggibilità. In ogni caso, verrà rispettata la proporzione tra i loghi in base alla categoria di sponsorizzazione assegnata.</w:t>
      </w:r>
    </w:p>
    <w:p w:rsidR="00523ACA" w:rsidRDefault="00B216A8" w:rsidP="00B216A8">
      <w:pPr>
        <w:spacing w:line="360" w:lineRule="auto"/>
        <w:ind w:right="121"/>
        <w:jc w:val="both"/>
        <w:rPr>
          <w:rStyle w:val="Nessuno"/>
          <w:rFonts w:ascii="Times New Roman" w:eastAsia="Verdana" w:hAnsi="Times New Roman" w:cs="Times New Roman"/>
        </w:rPr>
      </w:pPr>
      <w:r w:rsidRPr="00B216A8">
        <w:rPr>
          <w:rStyle w:val="Nessuno"/>
          <w:rFonts w:ascii="Times New Roman" w:eastAsia="Verdana" w:hAnsi="Times New Roman" w:cs="Times New Roman"/>
          <w:u w:val="single"/>
        </w:rPr>
        <w:t>Individuazione stand</w:t>
      </w:r>
      <w:r w:rsidRPr="00B216A8">
        <w:rPr>
          <w:rStyle w:val="Nessuno"/>
          <w:rFonts w:ascii="Times New Roman" w:eastAsia="Verdana" w:hAnsi="Times New Roman" w:cs="Times New Roman"/>
        </w:rPr>
        <w:t xml:space="preserve">: La possibilità di allestire banchetti o stand promozionali da parte degli sponsor sarà subordinata alla valutazione tecnica del numero di spazi </w:t>
      </w:r>
      <w:proofErr w:type="spellStart"/>
      <w:r w:rsidRPr="00B216A8">
        <w:rPr>
          <w:rStyle w:val="Nessuno"/>
          <w:rFonts w:ascii="Times New Roman" w:eastAsia="Verdana" w:hAnsi="Times New Roman" w:cs="Times New Roman"/>
        </w:rPr>
        <w:t>allestibili</w:t>
      </w:r>
      <w:proofErr w:type="spellEnd"/>
      <w:r w:rsidRPr="00B216A8">
        <w:rPr>
          <w:rStyle w:val="Nessuno"/>
          <w:rFonts w:ascii="Times New Roman" w:eastAsia="Verdana" w:hAnsi="Times New Roman" w:cs="Times New Roman"/>
        </w:rPr>
        <w:t xml:space="preserve"> per ciascuna data, in funzione della location e delle caratteristiche dell’evento.</w:t>
      </w:r>
    </w:p>
    <w:p w:rsidR="00B216A8" w:rsidRPr="00F45682" w:rsidRDefault="00B216A8" w:rsidP="00B216A8">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22"/>
        </w:numPr>
        <w:spacing w:line="360" w:lineRule="auto"/>
        <w:ind w:right="121"/>
        <w:jc w:val="both"/>
        <w:rPr>
          <w:rFonts w:ascii="Times New Roman" w:hAnsi="Times New Roman" w:cs="Times New Roman"/>
          <w:b/>
          <w:bCs/>
        </w:rPr>
      </w:pPr>
      <w:r w:rsidRPr="00F45682">
        <w:rPr>
          <w:rStyle w:val="Hyperlink0"/>
          <w:rFonts w:ascii="Times New Roman" w:hAnsi="Times New Roman" w:cs="Times New Roman"/>
          <w:b/>
          <w:bCs/>
        </w:rPr>
        <w:t>ASPETTI CONTABILI E FISCALI</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 corrispettivi citati nel presente contratto sono da considerarsi al netto dell’imposta sul valore aggiunto.</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Per quanto riguarda gli aspetti contabili e fiscali, trovano applicazione le indicazioni relative all’applicazione delle norme relative alla fatturazione elettronica (D.L. n. 66 del 24 aprile 2014). In particolare, in quanto il contratto di Sponsorizzazione prevede una prestazione di dare o </w:t>
      </w:r>
      <w:proofErr w:type="spellStart"/>
      <w:r w:rsidRPr="00F45682">
        <w:rPr>
          <w:rStyle w:val="Nessuno"/>
          <w:rFonts w:ascii="Times New Roman" w:hAnsi="Times New Roman" w:cs="Times New Roman"/>
        </w:rPr>
        <w:t>facere</w:t>
      </w:r>
      <w:proofErr w:type="spellEnd"/>
      <w:r w:rsidRPr="00F45682">
        <w:rPr>
          <w:rStyle w:val="Nessuno"/>
          <w:rFonts w:ascii="Times New Roman" w:hAnsi="Times New Roman" w:cs="Times New Roman"/>
        </w:rPr>
        <w:t xml:space="preserve"> da parte dello Sponsor, il Comune emette fattura per il valore della promozione d'immagine fornita e lo Sponsor emette fattura per il valore dell'utilità fornita.</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UTILIZZAZIONE SEGNI DISTINTIVI</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Il presente accordo, al di fuori delle previsioni in esso contenute, non conferisce alle Parti alcun diritto di utilizzare i segni distintivi dell’altra parte per scopi diversi da quelli citati nei precedenti articoli, se non dietro espressa autorizzazione di quest’ultima.</w:t>
      </w:r>
    </w:p>
    <w:p w:rsidR="00523ACA" w:rsidRPr="00F45682" w:rsidRDefault="00523ACA">
      <w:pPr>
        <w:spacing w:line="360" w:lineRule="auto"/>
        <w:ind w:right="121"/>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DURATA</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Il presente contratto è valido esclusivamente per l’esecuzione delle prestazioni del progetto di Sponsorizzazione di cui all’oggetto, a far tempo dalla data di stipula e fino all’esaurimento delle obbligazioni previste per entrambe le parti, senza possibilità di disdetta.</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RECESSO</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Il Comune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si riserva la facoltà di recedere dal contratto a mezzo </w:t>
      </w:r>
      <w:proofErr w:type="spellStart"/>
      <w:r w:rsidRPr="00F45682">
        <w:rPr>
          <w:rStyle w:val="Nessuno"/>
          <w:rFonts w:ascii="Times New Roman" w:hAnsi="Times New Roman" w:cs="Times New Roman"/>
        </w:rPr>
        <w:t>pec</w:t>
      </w:r>
      <w:proofErr w:type="spellEnd"/>
      <w:r w:rsidRPr="00F45682">
        <w:rPr>
          <w:rStyle w:val="Nessuno"/>
          <w:rFonts w:ascii="Times New Roman" w:hAnsi="Times New Roman" w:cs="Times New Roman"/>
        </w:rPr>
        <w:t xml:space="preserve">, in qualsiasi momento, qualora dovesse emergere una qualunque inadempienza da parte dello Sponsor a qualsiasi obbligo contrattuale, ivi compreso il venir meno di requisiti di ammissione o il sopravvenire di cause di esclusione elencate nell’art. 3. Resta salvo il diritto del Comune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al diritto al risarcimento del danno.</w:t>
      </w:r>
    </w:p>
    <w:p w:rsidR="00523ACA" w:rsidRPr="00F45682" w:rsidRDefault="00523ACA">
      <w:pPr>
        <w:spacing w:line="360" w:lineRule="auto"/>
        <w:ind w:right="121"/>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CLAUSOLA RISOLUTIVA ESPRESSA</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Il contratto si intende risolto, senza alcuna penale per il Comune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qualora cause di forza maggiore e/o motivi di pubblico interesse non consentano la realizzazione del progetto.</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Il presente contratto si intende, altresì, risolto, qualora il corrispettivo non venga versato dallo Sponsor entro il termine essenziale del </w:t>
      </w:r>
      <w:r w:rsidR="00096B99">
        <w:rPr>
          <w:rStyle w:val="Nessuno"/>
          <w:rFonts w:ascii="Times New Roman" w:hAnsi="Times New Roman" w:cs="Times New Roman"/>
        </w:rPr>
        <w:t xml:space="preserve">30 </w:t>
      </w:r>
      <w:r w:rsidRPr="00F45682">
        <w:rPr>
          <w:rStyle w:val="Nessuno"/>
          <w:rFonts w:ascii="Times New Roman" w:hAnsi="Times New Roman" w:cs="Times New Roman"/>
        </w:rPr>
        <w:t xml:space="preserve">maggio 2025. Tale termine deve intendersi essenziale ai fini di consentire al Comune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di procedere a quanto necessario per avviare la campagna di comunicazione – cartacea e digitale – comprensiva del segno distintivo dello Sponsor. Qualora entro il termine lo Sponsor non abbia adempiuto, 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non può essere ritenuto inadempiente e il contratto deve intendersi risolto. Resta salva la possibilità per le Parti di stipulare un nuovo contratto, concordando nuovi termini e condizioni, qualora vi sia la possibilità per includere lo sponsor nella campagna di comunicazione, in tempo utile per gli eventi, o alcuni di essi.</w:t>
      </w:r>
    </w:p>
    <w:p w:rsidR="00523ACA" w:rsidRPr="00F45682" w:rsidRDefault="00523ACA">
      <w:pPr>
        <w:spacing w:line="360" w:lineRule="auto"/>
        <w:ind w:right="121"/>
        <w:rPr>
          <w:rStyle w:val="Nessuno"/>
          <w:rFonts w:ascii="Times New Roman" w:eastAsia="Verdana" w:hAnsi="Times New Roman" w:cs="Times New Roman"/>
        </w:rPr>
      </w:pPr>
    </w:p>
    <w:p w:rsidR="00523ACA" w:rsidRPr="00F45682" w:rsidRDefault="00B216A8">
      <w:pPr>
        <w:numPr>
          <w:ilvl w:val="0"/>
          <w:numId w:val="8"/>
        </w:numPr>
        <w:spacing w:line="360" w:lineRule="auto"/>
        <w:ind w:right="121"/>
        <w:jc w:val="both"/>
        <w:rPr>
          <w:rFonts w:ascii="Times New Roman" w:hAnsi="Times New Roman" w:cs="Times New Roman"/>
          <w:b/>
          <w:bCs/>
        </w:rPr>
      </w:pPr>
      <w:r w:rsidRPr="00F45682">
        <w:rPr>
          <w:rStyle w:val="Hyperlink0"/>
          <w:rFonts w:ascii="Times New Roman" w:hAnsi="Times New Roman" w:cs="Times New Roman"/>
          <w:b/>
          <w:bCs/>
        </w:rPr>
        <w:t>DIVIETO DI CESSIONE</w:t>
      </w:r>
    </w:p>
    <w:p w:rsidR="00523ACA" w:rsidRPr="00F45682" w:rsidRDefault="00B216A8">
      <w:pPr>
        <w:spacing w:line="360" w:lineRule="auto"/>
        <w:ind w:right="121"/>
        <w:jc w:val="both"/>
        <w:rPr>
          <w:rStyle w:val="Nessuno"/>
          <w:rFonts w:ascii="Times New Roman" w:eastAsia="Verdana" w:hAnsi="Times New Roman" w:cs="Times New Roman"/>
          <w:b/>
          <w:bCs/>
        </w:rPr>
      </w:pPr>
      <w:r>
        <w:rPr>
          <w:rStyle w:val="Nessuno"/>
          <w:rFonts w:ascii="Times New Roman" w:hAnsi="Times New Roman" w:cs="Times New Roman"/>
        </w:rPr>
        <w:t>È</w:t>
      </w:r>
      <w:r w:rsidRPr="00F45682">
        <w:rPr>
          <w:rStyle w:val="Nessuno"/>
          <w:rFonts w:ascii="Times New Roman" w:hAnsi="Times New Roman" w:cs="Times New Roman"/>
        </w:rPr>
        <w:t xml:space="preserve"> vietata la cessione, anche parziale del presente contratto, la violazione di tale divieto determina la risoluzione del contratto ai sensi e per gli effetti dell'articolo 1456 codice civile.</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8"/>
        </w:numPr>
        <w:spacing w:line="360" w:lineRule="auto"/>
        <w:ind w:right="121"/>
        <w:rPr>
          <w:rFonts w:ascii="Times New Roman" w:hAnsi="Times New Roman" w:cs="Times New Roman"/>
          <w:b/>
          <w:bCs/>
        </w:rPr>
      </w:pPr>
      <w:r w:rsidRPr="00F45682">
        <w:rPr>
          <w:rStyle w:val="Hyperlink0"/>
          <w:rFonts w:ascii="Times New Roman" w:hAnsi="Times New Roman" w:cs="Times New Roman"/>
          <w:b/>
          <w:bCs/>
        </w:rPr>
        <w:t>TRATTAMENTO DEI DATI PERSONALI</w:t>
      </w:r>
    </w:p>
    <w:p w:rsidR="00295EA3" w:rsidRPr="00096B99" w:rsidRDefault="00B216A8" w:rsidP="00295EA3">
      <w:pPr>
        <w:spacing w:line="360" w:lineRule="auto"/>
        <w:jc w:val="both"/>
        <w:rPr>
          <w:rStyle w:val="Nessuno"/>
          <w:rFonts w:ascii="Times New Roman" w:eastAsia="Verdana" w:hAnsi="Times New Roman" w:cs="Times New Roman"/>
          <w:color w:val="221F1F"/>
          <w:u w:color="221F1F"/>
        </w:rPr>
      </w:pPr>
      <w:r w:rsidRPr="00F45682">
        <w:rPr>
          <w:rStyle w:val="Nessuno"/>
          <w:rFonts w:ascii="Times New Roman" w:hAnsi="Times New Roman" w:cs="Times New Roman"/>
        </w:rPr>
        <w:t xml:space="preserve">Ai sensi del </w:t>
      </w:r>
      <w:proofErr w:type="spellStart"/>
      <w:r w:rsidRPr="00F45682">
        <w:rPr>
          <w:rStyle w:val="Nessuno"/>
          <w:rFonts w:ascii="Times New Roman" w:hAnsi="Times New Roman" w:cs="Times New Roman"/>
        </w:rPr>
        <w:t>D.Lgs.</w:t>
      </w:r>
      <w:proofErr w:type="spellEnd"/>
      <w:r w:rsidRPr="00F45682">
        <w:rPr>
          <w:rStyle w:val="Nessuno"/>
          <w:rFonts w:ascii="Times New Roman" w:hAnsi="Times New Roman" w:cs="Times New Roman"/>
        </w:rPr>
        <w:t xml:space="preserve"> 30/06/2003 n. 196 e </w:t>
      </w:r>
      <w:proofErr w:type="spellStart"/>
      <w:r w:rsidRPr="00F45682">
        <w:rPr>
          <w:rStyle w:val="Nessuno"/>
          <w:rFonts w:ascii="Times New Roman" w:hAnsi="Times New Roman" w:cs="Times New Roman"/>
        </w:rPr>
        <w:t>ss.mm.ii</w:t>
      </w:r>
      <w:proofErr w:type="spellEnd"/>
      <w:r w:rsidRPr="00F45682">
        <w:rPr>
          <w:rStyle w:val="Nessuno"/>
          <w:rFonts w:ascii="Times New Roman" w:hAnsi="Times New Roman" w:cs="Times New Roman"/>
        </w:rPr>
        <w:t xml:space="preserve">. e del Regolamento Europeo n. 679/2016, lo </w:t>
      </w:r>
      <w:proofErr w:type="spellStart"/>
      <w:r w:rsidRPr="00F45682">
        <w:rPr>
          <w:rStyle w:val="Nessuno"/>
          <w:rFonts w:ascii="Times New Roman" w:hAnsi="Times New Roman" w:cs="Times New Roman"/>
        </w:rPr>
        <w:t>Sponsee</w:t>
      </w:r>
      <w:proofErr w:type="spellEnd"/>
      <w:r w:rsidRPr="00F45682">
        <w:rPr>
          <w:rStyle w:val="Nessuno"/>
          <w:rFonts w:ascii="Times New Roman" w:hAnsi="Times New Roman" w:cs="Times New Roman"/>
        </w:rPr>
        <w:t xml:space="preserve"> informa lo Sponsor che tratterà i dati contenuti nel presente contratto esclusivamente per lo svolgimento delle attività e per l’assolvimento degli obblighi previsti dalle leggi e dai regolamenti in materia contrattuale. Con la sottostante firma, lo Sponsor presta il suo consenso per il trattamento, anche informatico, e per la comunicazione dei dati necessari allo svolgimento delle attività di cui al presente contratto. Si precisa che il titolare </w:t>
      </w:r>
      <w:r w:rsidRPr="00096B99">
        <w:rPr>
          <w:rStyle w:val="Nessuno"/>
          <w:rFonts w:ascii="Times New Roman" w:hAnsi="Times New Roman" w:cs="Times New Roman"/>
        </w:rPr>
        <w:t xml:space="preserve">del trattamento </w:t>
      </w:r>
      <w:r w:rsidR="00295EA3" w:rsidRPr="00096B99">
        <w:rPr>
          <w:rStyle w:val="Nessuno"/>
          <w:rFonts w:ascii="Times New Roman" w:hAnsi="Times New Roman" w:cs="Times New Roman"/>
        </w:rPr>
        <w:t>è il Comune di Sesto Calende nella person</w:t>
      </w:r>
      <w:r w:rsidR="00096B99">
        <w:rPr>
          <w:rStyle w:val="Nessuno"/>
          <w:rFonts w:ascii="Times New Roman" w:hAnsi="Times New Roman" w:cs="Times New Roman"/>
        </w:rPr>
        <w:t>a del suo rappresentante legale</w:t>
      </w:r>
      <w:r w:rsidR="00295EA3" w:rsidRPr="00096B99">
        <w:rPr>
          <w:rStyle w:val="Nessuno"/>
          <w:rFonts w:ascii="Times New Roman" w:hAnsi="Times New Roman" w:cs="Times New Roman"/>
        </w:rPr>
        <w:t xml:space="preserve">. </w:t>
      </w:r>
      <w:r w:rsidR="00295EA3" w:rsidRPr="00096B99">
        <w:rPr>
          <w:rStyle w:val="Nessuno"/>
          <w:rFonts w:ascii="Times New Roman" w:hAnsi="Times New Roman" w:cs="Times New Roman"/>
          <w:color w:val="221F1F"/>
          <w:u w:color="221F1F"/>
        </w:rPr>
        <w:t>Il Responsabile della Prot</w:t>
      </w:r>
      <w:r w:rsidR="00096B99">
        <w:rPr>
          <w:rStyle w:val="Nessuno"/>
          <w:rFonts w:ascii="Times New Roman" w:hAnsi="Times New Roman" w:cs="Times New Roman"/>
          <w:color w:val="221F1F"/>
          <w:u w:color="221F1F"/>
        </w:rPr>
        <w:t>ezione dei Dati (RPD o DPO) è</w:t>
      </w:r>
      <w:r w:rsidR="00295EA3" w:rsidRPr="00096B99">
        <w:rPr>
          <w:rStyle w:val="Nessuno"/>
          <w:rFonts w:ascii="Times New Roman" w:hAnsi="Times New Roman" w:cs="Times New Roman"/>
          <w:color w:val="221F1F"/>
          <w:u w:color="221F1F"/>
        </w:rPr>
        <w:t>: I&amp;P Partners Srl, con sede legale a Falerna (CZ</w:t>
      </w:r>
      <w:r w:rsidR="00096B99">
        <w:rPr>
          <w:rStyle w:val="Nessuno"/>
          <w:rFonts w:ascii="Times New Roman" w:hAnsi="Times New Roman" w:cs="Times New Roman"/>
          <w:color w:val="221F1F"/>
          <w:u w:color="221F1F"/>
        </w:rPr>
        <w:t xml:space="preserve">) 88042, via Vittoria 8, </w:t>
      </w:r>
      <w:proofErr w:type="spellStart"/>
      <w:r w:rsidR="00096B99">
        <w:rPr>
          <w:rStyle w:val="Nessuno"/>
          <w:rFonts w:ascii="Times New Roman" w:hAnsi="Times New Roman" w:cs="Times New Roman"/>
          <w:color w:val="221F1F"/>
          <w:u w:color="221F1F"/>
        </w:rPr>
        <w:t>p.e.c</w:t>
      </w:r>
      <w:proofErr w:type="spellEnd"/>
      <w:r w:rsidR="00096B99">
        <w:rPr>
          <w:rStyle w:val="Nessuno"/>
          <w:rFonts w:ascii="Times New Roman" w:hAnsi="Times New Roman" w:cs="Times New Roman"/>
          <w:color w:val="221F1F"/>
          <w:u w:color="221F1F"/>
        </w:rPr>
        <w:t>.</w:t>
      </w:r>
      <w:hyperlink r:id="rId8" w:history="1"/>
      <w:r w:rsidR="00295EA3" w:rsidRPr="00096B99">
        <w:rPr>
          <w:rStyle w:val="Hyperlink0"/>
          <w:rFonts w:ascii="Times New Roman" w:hAnsi="Times New Roman" w:cs="Times New Roman"/>
        </w:rPr>
        <w:t xml:space="preserve"> </w:t>
      </w:r>
      <w:r w:rsidR="00295EA3" w:rsidRPr="00096B99">
        <w:rPr>
          <w:rStyle w:val="Nessuno"/>
          <w:rFonts w:ascii="Times New Roman" w:hAnsi="Times New Roman" w:cs="Times New Roman"/>
          <w:color w:val="221F1F"/>
          <w:u w:color="221F1F"/>
        </w:rPr>
        <w:t xml:space="preserve">nella persona del Dott. Ivano </w:t>
      </w:r>
      <w:proofErr w:type="spellStart"/>
      <w:r w:rsidR="00295EA3" w:rsidRPr="00096B99">
        <w:rPr>
          <w:rStyle w:val="Nessuno"/>
          <w:rFonts w:ascii="Times New Roman" w:hAnsi="Times New Roman" w:cs="Times New Roman"/>
          <w:color w:val="221F1F"/>
          <w:u w:color="221F1F"/>
        </w:rPr>
        <w:t>Pecis</w:t>
      </w:r>
      <w:proofErr w:type="spellEnd"/>
      <w:r w:rsidR="00295EA3" w:rsidRPr="00096B99">
        <w:rPr>
          <w:rStyle w:val="Nessuno"/>
          <w:rFonts w:ascii="Times New Roman" w:hAnsi="Times New Roman" w:cs="Times New Roman"/>
          <w:color w:val="221F1F"/>
          <w:u w:color="221F1F"/>
        </w:rPr>
        <w:t xml:space="preserve">, contattabile ai </w:t>
      </w:r>
      <w:proofErr w:type="spellStart"/>
      <w:r w:rsidR="00295EA3" w:rsidRPr="00096B99">
        <w:rPr>
          <w:rStyle w:val="Nessuno"/>
          <w:rFonts w:ascii="Times New Roman" w:hAnsi="Times New Roman" w:cs="Times New Roman"/>
          <w:color w:val="221F1F"/>
          <w:u w:color="221F1F"/>
        </w:rPr>
        <w:t>nn</w:t>
      </w:r>
      <w:proofErr w:type="spellEnd"/>
      <w:r w:rsidR="00295EA3" w:rsidRPr="00096B99">
        <w:rPr>
          <w:rStyle w:val="Nessuno"/>
          <w:rFonts w:ascii="Times New Roman" w:hAnsi="Times New Roman" w:cs="Times New Roman"/>
          <w:color w:val="221F1F"/>
          <w:u w:color="221F1F"/>
        </w:rPr>
        <w:t xml:space="preserve">. 351 8310855 e 366 2901080 e e-mail </w:t>
      </w:r>
      <w:hyperlink r:id="rId9" w:history="1">
        <w:r w:rsidR="00295EA3" w:rsidRPr="00096B99">
          <w:rPr>
            <w:rStyle w:val="Hyperlink0"/>
            <w:rFonts w:ascii="Times New Roman" w:hAnsi="Times New Roman" w:cs="Times New Roman"/>
          </w:rPr>
          <w:t>ivano.pecis@ip-privacy.it</w:t>
        </w:r>
      </w:hyperlink>
      <w:r w:rsidR="00096B99">
        <w:rPr>
          <w:rStyle w:val="Hyperlink0"/>
          <w:rFonts w:ascii="Times New Roman" w:hAnsi="Times New Roman" w:cs="Times New Roman"/>
        </w:rPr>
        <w:t xml:space="preserve">. </w:t>
      </w:r>
    </w:p>
    <w:p w:rsidR="00523ACA" w:rsidRPr="00F45682" w:rsidRDefault="00B216A8">
      <w:pPr>
        <w:spacing w:line="360" w:lineRule="auto"/>
        <w:ind w:right="121"/>
        <w:jc w:val="both"/>
        <w:rPr>
          <w:rStyle w:val="Nessuno"/>
          <w:rFonts w:ascii="Times New Roman" w:eastAsia="Verdana" w:hAnsi="Times New Roman" w:cs="Times New Roman"/>
          <w:i/>
          <w:iCs/>
          <w:color w:val="808080"/>
          <w:u w:color="808080"/>
        </w:rPr>
      </w:pPr>
      <w:r w:rsidRPr="00096B99">
        <w:rPr>
          <w:rStyle w:val="Nessuno"/>
          <w:rFonts w:ascii="Times New Roman" w:hAnsi="Times New Roman" w:cs="Times New Roman"/>
        </w:rPr>
        <w:t>Si fa espresso rinvio al sito istituzionale</w:t>
      </w:r>
      <w:r>
        <w:rPr>
          <w:rStyle w:val="Nessuno"/>
          <w:rFonts w:ascii="Times New Roman" w:hAnsi="Times New Roman" w:cs="Times New Roman"/>
        </w:rPr>
        <w:t xml:space="preserve"> del Comune </w:t>
      </w:r>
      <w:proofErr w:type="spellStart"/>
      <w:r>
        <w:rPr>
          <w:rStyle w:val="Nessuno"/>
          <w:rFonts w:ascii="Times New Roman" w:hAnsi="Times New Roman" w:cs="Times New Roman"/>
        </w:rPr>
        <w:t>Sponsee</w:t>
      </w:r>
      <w:proofErr w:type="spellEnd"/>
      <w:r>
        <w:rPr>
          <w:rStyle w:val="Nessuno"/>
          <w:rFonts w:ascii="Times New Roman" w:hAnsi="Times New Roman" w:cs="Times New Roman"/>
        </w:rPr>
        <w:t xml:space="preserve"> </w:t>
      </w:r>
      <w:r w:rsidRPr="00F45682">
        <w:rPr>
          <w:rStyle w:val="Nessuno"/>
          <w:rFonts w:ascii="Times New Roman" w:hAnsi="Times New Roman" w:cs="Times New Roman"/>
        </w:rPr>
        <w:t xml:space="preserve">per quanto riguarda l’informativa in materia di </w:t>
      </w:r>
      <w:r w:rsidRPr="00096B99">
        <w:rPr>
          <w:rStyle w:val="Nessuno"/>
          <w:rFonts w:ascii="Times New Roman" w:hAnsi="Times New Roman" w:cs="Times New Roman"/>
        </w:rPr>
        <w:t xml:space="preserve">privacy, </w:t>
      </w:r>
      <w:hyperlink r:id="rId10" w:history="1">
        <w:r w:rsidR="00096B99" w:rsidRPr="00096B99">
          <w:rPr>
            <w:rStyle w:val="Collegamentoipertestuale"/>
            <w:rFonts w:ascii="Times New Roman" w:hAnsi="Times New Roman" w:cs="Times New Roman"/>
            <w:iCs/>
            <w:u w:color="808080"/>
          </w:rPr>
          <w:t>www.comune.sesto-calende.va.it</w:t>
        </w:r>
      </w:hyperlink>
      <w:r w:rsidR="00096B99">
        <w:rPr>
          <w:rStyle w:val="Nessuno"/>
          <w:rFonts w:ascii="Times New Roman" w:hAnsi="Times New Roman" w:cs="Times New Roman"/>
          <w:i/>
          <w:iCs/>
          <w:color w:val="808080"/>
          <w:u w:color="808080"/>
        </w:rPr>
        <w:t xml:space="preserve"> </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numPr>
          <w:ilvl w:val="0"/>
          <w:numId w:val="8"/>
        </w:numPr>
        <w:spacing w:line="360" w:lineRule="auto"/>
        <w:ind w:right="121"/>
        <w:jc w:val="both"/>
        <w:rPr>
          <w:rFonts w:ascii="Times New Roman" w:hAnsi="Times New Roman" w:cs="Times New Roman"/>
          <w:b/>
          <w:bCs/>
        </w:rPr>
      </w:pPr>
      <w:r>
        <w:rPr>
          <w:rStyle w:val="Hyperlink0"/>
          <w:rFonts w:ascii="Times New Roman" w:hAnsi="Times New Roman" w:cs="Times New Roman"/>
          <w:b/>
          <w:bCs/>
        </w:rPr>
        <w:t xml:space="preserve">LEGGE APPLICABILE </w:t>
      </w:r>
      <w:r w:rsidRPr="00F45682">
        <w:rPr>
          <w:rStyle w:val="Hyperlink0"/>
          <w:rFonts w:ascii="Times New Roman" w:hAnsi="Times New Roman" w:cs="Times New Roman"/>
          <w:b/>
          <w:bCs/>
        </w:rPr>
        <w:t>E FORO COMPETENTE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 xml:space="preserve">Per tutto quanto non espressamente disciplinato nel presente contratto deve intendersi applicabile la disciplina vigente in materia secondo la legge italiana. </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Tutte le controversie inerenti e connesse alla conclusione, interpretazione, esecuzione e risoluzione del presente contratto sono di competenza del Foro di Busto Arsizio.</w:t>
      </w:r>
    </w:p>
    <w:p w:rsidR="00523ACA" w:rsidRPr="00F45682" w:rsidRDefault="00523ACA">
      <w:pPr>
        <w:spacing w:line="360" w:lineRule="auto"/>
        <w:ind w:right="121"/>
        <w:jc w:val="both"/>
        <w:rPr>
          <w:rStyle w:val="Nessuno"/>
          <w:rFonts w:ascii="Times New Roman" w:eastAsia="Verdana" w:hAnsi="Times New Roman" w:cs="Times New Roman"/>
          <w:b/>
          <w:bCs/>
        </w:rPr>
      </w:pPr>
    </w:p>
    <w:p w:rsidR="00523ACA" w:rsidRPr="00295EA3" w:rsidRDefault="00B216A8" w:rsidP="00295EA3">
      <w:pPr>
        <w:pStyle w:val="Paragrafoelenco"/>
        <w:numPr>
          <w:ilvl w:val="0"/>
          <w:numId w:val="8"/>
        </w:numPr>
        <w:spacing w:line="360" w:lineRule="auto"/>
        <w:ind w:right="121"/>
        <w:jc w:val="both"/>
        <w:rPr>
          <w:rFonts w:ascii="Times New Roman" w:hAnsi="Times New Roman" w:cs="Times New Roman"/>
          <w:b/>
          <w:bCs/>
        </w:rPr>
      </w:pPr>
      <w:r w:rsidRPr="00295EA3">
        <w:rPr>
          <w:rStyle w:val="Hyperlink0"/>
          <w:rFonts w:ascii="Times New Roman" w:hAnsi="Times New Roman" w:cs="Times New Roman"/>
          <w:b/>
          <w:bCs/>
        </w:rPr>
        <w:t xml:space="preserve">DISPOSIZIONI GENERALI </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Il presente contratto, di cui sono parte integrante le premesse e gli eventuali allegati, viene redatto in due originali, ognuno dei quali custodito da ciascuna Parte ed è soggetto a registrazione in caso d'uso e a tassa fissa ai sensi degli art. 5, comma 2 e 39 D.P.R. del 26 aprile 1986, n. 131 ed art. 4, Tariffa Parte Seconda allegata al medesimo decreto, a spese della parte che ne chiede la registrazione.</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Le spese di bollo inerenti il presente Contratto sono a carico delle parti in misura paritaria.</w:t>
      </w:r>
    </w:p>
    <w:p w:rsidR="00523ACA" w:rsidRPr="00F45682" w:rsidRDefault="00523ACA">
      <w:pPr>
        <w:spacing w:line="360" w:lineRule="auto"/>
        <w:jc w:val="both"/>
        <w:rPr>
          <w:rStyle w:val="Nessuno"/>
          <w:rFonts w:ascii="Times New Roman" w:eastAsia="Verdana" w:hAnsi="Times New Roman" w:cs="Times New Roman"/>
        </w:rPr>
      </w:pP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Letto, approvato e sottoscritto.</w:t>
      </w:r>
    </w:p>
    <w:p w:rsidR="00523ACA" w:rsidRPr="00F45682" w:rsidRDefault="00B216A8">
      <w:pPr>
        <w:spacing w:line="360" w:lineRule="auto"/>
        <w:jc w:val="both"/>
        <w:rPr>
          <w:rStyle w:val="Nessuno"/>
          <w:rFonts w:ascii="Times New Roman" w:eastAsia="Verdana" w:hAnsi="Times New Roman" w:cs="Times New Roman"/>
          <w:i/>
          <w:iCs/>
          <w:color w:val="808080"/>
          <w:u w:color="808080"/>
        </w:rPr>
      </w:pPr>
      <w:r w:rsidRPr="00F45682">
        <w:rPr>
          <w:rStyle w:val="Nessuno"/>
          <w:rFonts w:ascii="Times New Roman" w:hAnsi="Times New Roman" w:cs="Times New Roman"/>
          <w:i/>
          <w:iCs/>
          <w:color w:val="808080"/>
          <w:u w:color="808080"/>
        </w:rPr>
        <w:t>[luogo, data]</w:t>
      </w:r>
    </w:p>
    <w:p w:rsidR="00523ACA" w:rsidRPr="00F45682" w:rsidRDefault="00B216A8">
      <w:pPr>
        <w:spacing w:line="360" w:lineRule="auto"/>
        <w:rPr>
          <w:rStyle w:val="Nessuno"/>
          <w:rFonts w:ascii="Times New Roman" w:eastAsia="Verdana" w:hAnsi="Times New Roman" w:cs="Times New Roman"/>
        </w:rPr>
      </w:pPr>
      <w:r w:rsidRPr="00F45682">
        <w:rPr>
          <w:rStyle w:val="Nessuno"/>
          <w:rFonts w:ascii="Times New Roman" w:hAnsi="Times New Roman" w:cs="Times New Roman"/>
        </w:rPr>
        <w:t xml:space="preserve">Lo Sponsor </w:t>
      </w:r>
      <w:r w:rsidRPr="00F45682">
        <w:rPr>
          <w:rStyle w:val="Nessuno"/>
          <w:rFonts w:ascii="Times New Roman" w:hAnsi="Times New Roman" w:cs="Times New Roman"/>
        </w:rPr>
        <w:tab/>
      </w:r>
      <w:r w:rsidRPr="00F45682">
        <w:rPr>
          <w:rStyle w:val="Nessuno"/>
          <w:rFonts w:ascii="Times New Roman" w:hAnsi="Times New Roman" w:cs="Times New Roman"/>
        </w:rPr>
        <w:tab/>
      </w:r>
      <w:r w:rsidRPr="00F45682">
        <w:rPr>
          <w:rStyle w:val="Nessuno"/>
          <w:rFonts w:ascii="Times New Roman" w:hAnsi="Times New Roman" w:cs="Times New Roman"/>
        </w:rPr>
        <w:tab/>
      </w:r>
      <w:r w:rsidRPr="00F45682">
        <w:rPr>
          <w:rStyle w:val="Nessuno"/>
          <w:rFonts w:ascii="Times New Roman" w:hAnsi="Times New Roman" w:cs="Times New Roman"/>
        </w:rPr>
        <w:tab/>
      </w:r>
      <w:r w:rsidRPr="00F45682">
        <w:rPr>
          <w:rStyle w:val="Nessuno"/>
          <w:rFonts w:ascii="Times New Roman" w:hAnsi="Times New Roman" w:cs="Times New Roman"/>
        </w:rPr>
        <w:tab/>
        <w:t xml:space="preserve">                   </w:t>
      </w:r>
      <w:r>
        <w:rPr>
          <w:rStyle w:val="Nessuno"/>
          <w:rFonts w:ascii="Times New Roman" w:hAnsi="Times New Roman" w:cs="Times New Roman"/>
        </w:rPr>
        <w:tab/>
      </w:r>
      <w:r>
        <w:rPr>
          <w:rStyle w:val="Nessuno"/>
          <w:rFonts w:ascii="Times New Roman" w:hAnsi="Times New Roman" w:cs="Times New Roman"/>
        </w:rPr>
        <w:tab/>
      </w:r>
      <w:r w:rsidRPr="00F45682">
        <w:rPr>
          <w:rStyle w:val="Nessuno"/>
          <w:rFonts w:ascii="Times New Roman" w:hAnsi="Times New Roman" w:cs="Times New Roman"/>
        </w:rPr>
        <w:t>Il Comune di Sesto Calende</w:t>
      </w:r>
    </w:p>
    <w:p w:rsidR="00523ACA" w:rsidRPr="00F45682" w:rsidRDefault="00B216A8">
      <w:pPr>
        <w:tabs>
          <w:tab w:val="right" w:pos="9023"/>
        </w:tabs>
        <w:spacing w:line="360" w:lineRule="auto"/>
        <w:jc w:val="both"/>
        <w:rPr>
          <w:rStyle w:val="Nessuno"/>
          <w:rFonts w:ascii="Times New Roman" w:eastAsia="Verdana" w:hAnsi="Times New Roman" w:cs="Times New Roman"/>
        </w:rPr>
      </w:pPr>
      <w:r w:rsidRPr="00F45682">
        <w:rPr>
          <w:rStyle w:val="Nessuno"/>
          <w:rFonts w:ascii="Times New Roman" w:hAnsi="Times New Roman" w:cs="Times New Roman"/>
        </w:rPr>
        <w:t>_____________________</w:t>
      </w:r>
      <w:r w:rsidRPr="00F45682">
        <w:rPr>
          <w:rStyle w:val="Nessuno"/>
          <w:rFonts w:ascii="Times New Roman" w:hAnsi="Times New Roman" w:cs="Times New Roman"/>
        </w:rPr>
        <w:tab/>
        <w:t xml:space="preserve">         __________________________</w:t>
      </w:r>
    </w:p>
    <w:p w:rsidR="00523ACA" w:rsidRPr="00F45682" w:rsidRDefault="00B216A8">
      <w:pPr>
        <w:tabs>
          <w:tab w:val="right" w:pos="9023"/>
        </w:tabs>
        <w:spacing w:line="360" w:lineRule="auto"/>
        <w:jc w:val="center"/>
        <w:rPr>
          <w:rStyle w:val="Nessuno"/>
          <w:rFonts w:ascii="Times New Roman" w:eastAsia="Verdana" w:hAnsi="Times New Roman" w:cs="Times New Roman"/>
        </w:rPr>
      </w:pPr>
      <w:r w:rsidRPr="00F45682">
        <w:rPr>
          <w:rStyle w:val="Nessuno"/>
          <w:rFonts w:ascii="Times New Roman" w:hAnsi="Times New Roman" w:cs="Times New Roman"/>
        </w:rPr>
        <w:t>*******</w:t>
      </w:r>
    </w:p>
    <w:p w:rsidR="00523ACA" w:rsidRPr="00F45682" w:rsidRDefault="00B216A8">
      <w:pPr>
        <w:spacing w:line="360" w:lineRule="auto"/>
        <w:ind w:right="121"/>
        <w:jc w:val="both"/>
        <w:rPr>
          <w:rStyle w:val="Nessuno"/>
          <w:rFonts w:ascii="Times New Roman" w:eastAsia="Verdana" w:hAnsi="Times New Roman" w:cs="Times New Roman"/>
        </w:rPr>
      </w:pPr>
      <w:r w:rsidRPr="00F45682">
        <w:rPr>
          <w:rStyle w:val="Nessuno"/>
          <w:rFonts w:ascii="Times New Roman" w:hAnsi="Times New Roman" w:cs="Times New Roman"/>
        </w:rPr>
        <w:t>Ai sensi e per gli effetti degli artt. 1341 e 1342 c.c., le Parti riconoscono e dichiarano che il presente documento è stato attentamente analizzato e valutato in ogni sua singola parte e, pertanto, con la firma di seguito apposta, si confermano ed approvano specificamente le seguenti clausole:</w:t>
      </w:r>
    </w:p>
    <w:p w:rsidR="00B216A8" w:rsidRDefault="00B216A8" w:rsidP="00B216A8">
      <w:pPr>
        <w:pStyle w:val="Paragrafoelenco"/>
        <w:numPr>
          <w:ilvl w:val="0"/>
          <w:numId w:val="38"/>
        </w:numPr>
        <w:spacing w:line="360" w:lineRule="auto"/>
        <w:ind w:right="121"/>
        <w:rPr>
          <w:rStyle w:val="Hyperlink0"/>
          <w:rFonts w:ascii="Times New Roman" w:hAnsi="Times New Roman" w:cs="Times New Roman"/>
        </w:rPr>
      </w:pPr>
      <w:r w:rsidRPr="00B216A8">
        <w:rPr>
          <w:rStyle w:val="Hyperlink0"/>
          <w:rFonts w:ascii="Times New Roman" w:hAnsi="Times New Roman" w:cs="Times New Roman"/>
        </w:rPr>
        <w:t>2 – oggetto del contratto</w:t>
      </w:r>
    </w:p>
    <w:p w:rsidR="00B216A8" w:rsidRDefault="00B216A8" w:rsidP="00B216A8">
      <w:pPr>
        <w:pStyle w:val="Paragrafoelenco"/>
        <w:numPr>
          <w:ilvl w:val="0"/>
          <w:numId w:val="38"/>
        </w:numPr>
        <w:spacing w:line="360" w:lineRule="auto"/>
        <w:ind w:right="121"/>
        <w:rPr>
          <w:rStyle w:val="Hyperlink0"/>
          <w:rFonts w:ascii="Times New Roman" w:hAnsi="Times New Roman" w:cs="Times New Roman"/>
        </w:rPr>
      </w:pPr>
      <w:r w:rsidRPr="00B216A8">
        <w:rPr>
          <w:rStyle w:val="Hyperlink0"/>
          <w:rFonts w:ascii="Times New Roman" w:hAnsi="Times New Roman" w:cs="Times New Roman"/>
        </w:rPr>
        <w:t>9 – recesso</w:t>
      </w:r>
    </w:p>
    <w:p w:rsidR="00B216A8" w:rsidRDefault="00B216A8" w:rsidP="00B216A8">
      <w:pPr>
        <w:pStyle w:val="Paragrafoelenco"/>
        <w:numPr>
          <w:ilvl w:val="0"/>
          <w:numId w:val="38"/>
        </w:numPr>
        <w:spacing w:line="360" w:lineRule="auto"/>
        <w:ind w:right="121"/>
        <w:rPr>
          <w:rStyle w:val="Hyperlink0"/>
          <w:rFonts w:ascii="Times New Roman" w:hAnsi="Times New Roman" w:cs="Times New Roman"/>
        </w:rPr>
      </w:pPr>
      <w:r w:rsidRPr="00B216A8">
        <w:rPr>
          <w:rStyle w:val="Hyperlink0"/>
          <w:rFonts w:ascii="Times New Roman" w:hAnsi="Times New Roman" w:cs="Times New Roman"/>
        </w:rPr>
        <w:t>10 - clausola risolutiva espressa</w:t>
      </w:r>
    </w:p>
    <w:p w:rsidR="00523ACA" w:rsidRPr="00B216A8" w:rsidRDefault="00B216A8" w:rsidP="00B216A8">
      <w:pPr>
        <w:pStyle w:val="Paragrafoelenco"/>
        <w:numPr>
          <w:ilvl w:val="0"/>
          <w:numId w:val="38"/>
        </w:numPr>
        <w:spacing w:line="360" w:lineRule="auto"/>
        <w:ind w:right="121"/>
        <w:rPr>
          <w:rFonts w:ascii="Times New Roman" w:hAnsi="Times New Roman" w:cs="Times New Roman"/>
        </w:rPr>
      </w:pPr>
      <w:r w:rsidRPr="00B216A8">
        <w:rPr>
          <w:rStyle w:val="Hyperlink0"/>
          <w:rFonts w:ascii="Times New Roman" w:hAnsi="Times New Roman" w:cs="Times New Roman"/>
        </w:rPr>
        <w:t xml:space="preserve">13 - legge applicabile e foro competente </w:t>
      </w:r>
    </w:p>
    <w:p w:rsidR="00523ACA" w:rsidRPr="00F45682" w:rsidRDefault="00523ACA">
      <w:pPr>
        <w:spacing w:line="360" w:lineRule="auto"/>
        <w:ind w:right="121"/>
        <w:jc w:val="both"/>
        <w:rPr>
          <w:rStyle w:val="Nessuno"/>
          <w:rFonts w:ascii="Times New Roman" w:eastAsia="Verdana" w:hAnsi="Times New Roman" w:cs="Times New Roman"/>
        </w:rPr>
      </w:pPr>
    </w:p>
    <w:p w:rsidR="00523ACA" w:rsidRPr="00F45682" w:rsidRDefault="00B216A8">
      <w:pPr>
        <w:spacing w:line="360" w:lineRule="auto"/>
        <w:ind w:right="121"/>
        <w:jc w:val="both"/>
        <w:rPr>
          <w:rStyle w:val="Nessuno"/>
          <w:rFonts w:ascii="Times New Roman" w:eastAsia="Verdana" w:hAnsi="Times New Roman" w:cs="Times New Roman"/>
          <w:i/>
          <w:iCs/>
        </w:rPr>
      </w:pPr>
      <w:r w:rsidRPr="00F45682">
        <w:rPr>
          <w:rStyle w:val="Nessuno"/>
          <w:rFonts w:ascii="Times New Roman" w:hAnsi="Times New Roman" w:cs="Times New Roman"/>
          <w:i/>
          <w:iCs/>
        </w:rPr>
        <w:t>[luogo, data]</w:t>
      </w:r>
    </w:p>
    <w:p w:rsidR="00523ACA" w:rsidRPr="00F45682" w:rsidRDefault="00B216A8">
      <w:pPr>
        <w:spacing w:line="360" w:lineRule="auto"/>
        <w:rPr>
          <w:rStyle w:val="Nessuno"/>
          <w:rFonts w:ascii="Times New Roman" w:eastAsia="Verdana" w:hAnsi="Times New Roman" w:cs="Times New Roman"/>
        </w:rPr>
      </w:pPr>
      <w:r w:rsidRPr="00F45682">
        <w:rPr>
          <w:rStyle w:val="Nessuno"/>
          <w:rFonts w:ascii="Times New Roman" w:hAnsi="Times New Roman" w:cs="Times New Roman"/>
        </w:rPr>
        <w:t xml:space="preserve">Lo Sponsor </w:t>
      </w:r>
      <w:r w:rsidRPr="00F45682">
        <w:rPr>
          <w:rStyle w:val="Nessuno"/>
          <w:rFonts w:ascii="Times New Roman" w:hAnsi="Times New Roman" w:cs="Times New Roman"/>
        </w:rPr>
        <w:tab/>
      </w:r>
      <w:r w:rsidRPr="00F45682">
        <w:rPr>
          <w:rStyle w:val="Nessuno"/>
          <w:rFonts w:ascii="Times New Roman" w:hAnsi="Times New Roman" w:cs="Times New Roman"/>
        </w:rPr>
        <w:tab/>
      </w:r>
      <w:r w:rsidRPr="00F45682">
        <w:rPr>
          <w:rStyle w:val="Nessuno"/>
          <w:rFonts w:ascii="Times New Roman" w:hAnsi="Times New Roman" w:cs="Times New Roman"/>
        </w:rPr>
        <w:tab/>
      </w:r>
      <w:r w:rsidRPr="00F45682">
        <w:rPr>
          <w:rStyle w:val="Nessuno"/>
          <w:rFonts w:ascii="Times New Roman" w:hAnsi="Times New Roman" w:cs="Times New Roman"/>
        </w:rPr>
        <w:tab/>
      </w:r>
      <w:r w:rsidRPr="00F45682">
        <w:rPr>
          <w:rStyle w:val="Nessuno"/>
          <w:rFonts w:ascii="Times New Roman" w:hAnsi="Times New Roman" w:cs="Times New Roman"/>
        </w:rPr>
        <w:tab/>
        <w:t xml:space="preserve">                   </w:t>
      </w:r>
      <w:r>
        <w:rPr>
          <w:rStyle w:val="Nessuno"/>
          <w:rFonts w:ascii="Times New Roman" w:hAnsi="Times New Roman" w:cs="Times New Roman"/>
        </w:rPr>
        <w:tab/>
      </w:r>
      <w:r w:rsidRPr="00F45682">
        <w:rPr>
          <w:rStyle w:val="Nessuno"/>
          <w:rFonts w:ascii="Times New Roman" w:hAnsi="Times New Roman" w:cs="Times New Roman"/>
        </w:rPr>
        <w:t>I</w:t>
      </w:r>
      <w:r w:rsidR="00096B99">
        <w:rPr>
          <w:rStyle w:val="Nessuno"/>
          <w:rFonts w:ascii="Times New Roman" w:hAnsi="Times New Roman" w:cs="Times New Roman"/>
        </w:rPr>
        <w:tab/>
      </w:r>
      <w:r w:rsidRPr="00F45682">
        <w:rPr>
          <w:rStyle w:val="Nessuno"/>
          <w:rFonts w:ascii="Times New Roman" w:hAnsi="Times New Roman" w:cs="Times New Roman"/>
        </w:rPr>
        <w:t>l Comune di Sesto Calende</w:t>
      </w:r>
    </w:p>
    <w:p w:rsidR="00523ACA" w:rsidRPr="00F45682" w:rsidRDefault="00096B99">
      <w:pPr>
        <w:tabs>
          <w:tab w:val="right" w:pos="9023"/>
        </w:tabs>
        <w:spacing w:line="360" w:lineRule="auto"/>
        <w:jc w:val="both"/>
        <w:rPr>
          <w:rFonts w:ascii="Times New Roman" w:hAnsi="Times New Roman" w:cs="Times New Roman"/>
        </w:rPr>
      </w:pPr>
      <w:r>
        <w:rPr>
          <w:rStyle w:val="Nessuno"/>
          <w:rFonts w:ascii="Times New Roman" w:hAnsi="Times New Roman" w:cs="Times New Roman"/>
        </w:rPr>
        <w:t>_____________________</w:t>
      </w:r>
      <w:r>
        <w:rPr>
          <w:rStyle w:val="Nessuno"/>
          <w:rFonts w:ascii="Times New Roman" w:hAnsi="Times New Roman" w:cs="Times New Roman"/>
        </w:rPr>
        <w:tab/>
      </w:r>
      <w:r w:rsidR="00B216A8" w:rsidRPr="00F45682">
        <w:rPr>
          <w:rStyle w:val="Nessuno"/>
          <w:rFonts w:ascii="Times New Roman" w:hAnsi="Times New Roman" w:cs="Times New Roman"/>
        </w:rPr>
        <w:t>__________________________</w:t>
      </w:r>
    </w:p>
    <w:sectPr w:rsidR="00523ACA" w:rsidRPr="00F45682">
      <w:headerReference w:type="default" r:id="rId11"/>
      <w:footerReference w:type="default" r:id="rId12"/>
      <w:pgSz w:w="11900" w:h="16840"/>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2F" w:rsidRDefault="00B216A8">
      <w:pPr>
        <w:spacing w:line="240" w:lineRule="auto"/>
      </w:pPr>
      <w:r>
        <w:separator/>
      </w:r>
    </w:p>
  </w:endnote>
  <w:endnote w:type="continuationSeparator" w:id="0">
    <w:p w:rsidR="0009062F" w:rsidRDefault="00B21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ACA" w:rsidRDefault="00523ACA">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2F" w:rsidRDefault="00B216A8">
      <w:pPr>
        <w:spacing w:line="240" w:lineRule="auto"/>
      </w:pPr>
      <w:r>
        <w:separator/>
      </w:r>
    </w:p>
  </w:footnote>
  <w:footnote w:type="continuationSeparator" w:id="0">
    <w:p w:rsidR="0009062F" w:rsidRDefault="00B216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ACA" w:rsidRDefault="00523ACA">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0F97"/>
    <w:multiLevelType w:val="hybridMultilevel"/>
    <w:tmpl w:val="6742A890"/>
    <w:numStyleLink w:val="Stileimportato5"/>
  </w:abstractNum>
  <w:abstractNum w:abstractNumId="1" w15:restartNumberingAfterBreak="0">
    <w:nsid w:val="168D5671"/>
    <w:multiLevelType w:val="hybridMultilevel"/>
    <w:tmpl w:val="14625AEE"/>
    <w:numStyleLink w:val="Stileimportato8"/>
  </w:abstractNum>
  <w:abstractNum w:abstractNumId="2" w15:restartNumberingAfterBreak="0">
    <w:nsid w:val="17961887"/>
    <w:multiLevelType w:val="hybridMultilevel"/>
    <w:tmpl w:val="A78E72AC"/>
    <w:numStyleLink w:val="Stileimportato9"/>
  </w:abstractNum>
  <w:abstractNum w:abstractNumId="3" w15:restartNumberingAfterBreak="0">
    <w:nsid w:val="17A13CEF"/>
    <w:multiLevelType w:val="hybridMultilevel"/>
    <w:tmpl w:val="E0B88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155EC0"/>
    <w:multiLevelType w:val="hybridMultilevel"/>
    <w:tmpl w:val="1F1483D4"/>
    <w:numStyleLink w:val="Stileimportato10"/>
  </w:abstractNum>
  <w:abstractNum w:abstractNumId="5" w15:restartNumberingAfterBreak="0">
    <w:nsid w:val="1DBD1E39"/>
    <w:multiLevelType w:val="hybridMultilevel"/>
    <w:tmpl w:val="7062C920"/>
    <w:numStyleLink w:val="Stileimportato12"/>
  </w:abstractNum>
  <w:abstractNum w:abstractNumId="6" w15:restartNumberingAfterBreak="0">
    <w:nsid w:val="1FC0395C"/>
    <w:multiLevelType w:val="hybridMultilevel"/>
    <w:tmpl w:val="83CA6AC8"/>
    <w:styleLink w:val="Stileimportato1"/>
    <w:lvl w:ilvl="0" w:tplc="12BAA62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BE27C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1AA9F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AE4332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2C26B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C21D9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EE6A0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961E7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D098E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630497"/>
    <w:multiLevelType w:val="hybridMultilevel"/>
    <w:tmpl w:val="A78E72AC"/>
    <w:styleLink w:val="Stileimportato9"/>
    <w:lvl w:ilvl="0" w:tplc="8D9887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9A73C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C54BB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C03F9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E86544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C6AAE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C2D7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FA0420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7B4D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F85D6D"/>
    <w:multiLevelType w:val="hybridMultilevel"/>
    <w:tmpl w:val="E09EC396"/>
    <w:styleLink w:val="Stileimportato7"/>
    <w:lvl w:ilvl="0" w:tplc="DE32E7E8">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D0CDFD8">
      <w:start w:val="1"/>
      <w:numFmt w:val="bullet"/>
      <w:lvlText w:val="o"/>
      <w:lvlJc w:val="left"/>
      <w:pPr>
        <w:ind w:left="15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764952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702EC4">
      <w:start w:val="1"/>
      <w:numFmt w:val="bullet"/>
      <w:lvlText w:val="●"/>
      <w:lvlJc w:val="left"/>
      <w:pPr>
        <w:ind w:left="29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59A28AC">
      <w:start w:val="1"/>
      <w:numFmt w:val="bullet"/>
      <w:lvlText w:val="o"/>
      <w:lvlJc w:val="left"/>
      <w:pPr>
        <w:ind w:left="36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542EAC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86D126">
      <w:start w:val="1"/>
      <w:numFmt w:val="bullet"/>
      <w:lvlText w:val="●"/>
      <w:lvlJc w:val="left"/>
      <w:pPr>
        <w:ind w:left="51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F4ADB32">
      <w:start w:val="1"/>
      <w:numFmt w:val="bullet"/>
      <w:lvlText w:val="o"/>
      <w:lvlJc w:val="left"/>
      <w:pPr>
        <w:ind w:left="58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0C24D6A">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6D4E86"/>
    <w:multiLevelType w:val="hybridMultilevel"/>
    <w:tmpl w:val="B9D6C460"/>
    <w:numStyleLink w:val="Stileimportato13"/>
  </w:abstractNum>
  <w:abstractNum w:abstractNumId="10" w15:restartNumberingAfterBreak="0">
    <w:nsid w:val="26F5314A"/>
    <w:multiLevelType w:val="hybridMultilevel"/>
    <w:tmpl w:val="1F1483D4"/>
    <w:styleLink w:val="Stileimportato10"/>
    <w:lvl w:ilvl="0" w:tplc="C3E4B15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7C2C07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EDE3C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BA425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91E94E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51608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36D2C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804B63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6BC6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842FCC"/>
    <w:multiLevelType w:val="multilevel"/>
    <w:tmpl w:val="C658B5C8"/>
    <w:styleLink w:val="Stileimportato4"/>
    <w:lvl w:ilvl="0">
      <w:start w:val="1"/>
      <w:numFmt w:val="decimal"/>
      <w:lvlText w:val="%1."/>
      <w:lvlJc w:val="left"/>
      <w:pPr>
        <w:ind w:left="516"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80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5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24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96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8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40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120" w:hanging="5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941535"/>
    <w:multiLevelType w:val="hybridMultilevel"/>
    <w:tmpl w:val="E09EC396"/>
    <w:numStyleLink w:val="Stileimportato7"/>
  </w:abstractNum>
  <w:abstractNum w:abstractNumId="13" w15:restartNumberingAfterBreak="0">
    <w:nsid w:val="2E8B56E4"/>
    <w:multiLevelType w:val="hybridMultilevel"/>
    <w:tmpl w:val="8020A8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6623BF"/>
    <w:multiLevelType w:val="hybridMultilevel"/>
    <w:tmpl w:val="1144B216"/>
    <w:styleLink w:val="Stileimportato6"/>
    <w:lvl w:ilvl="0" w:tplc="8034CEB0">
      <w:start w:val="1"/>
      <w:numFmt w:val="bullet"/>
      <w:lvlText w:val="−"/>
      <w:lvlJc w:val="left"/>
      <w:pPr>
        <w:ind w:left="12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C7C0990">
      <w:start w:val="1"/>
      <w:numFmt w:val="bullet"/>
      <w:lvlText w:val="o"/>
      <w:lvlJc w:val="left"/>
      <w:pPr>
        <w:ind w:left="19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FEAD326">
      <w:start w:val="1"/>
      <w:numFmt w:val="bullet"/>
      <w:lvlText w:val="▪"/>
      <w:lvlJc w:val="left"/>
      <w:pPr>
        <w:ind w:left="2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4C7378">
      <w:start w:val="1"/>
      <w:numFmt w:val="bullet"/>
      <w:lvlText w:val="●"/>
      <w:lvlJc w:val="left"/>
      <w:pPr>
        <w:ind w:left="3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CC01342">
      <w:start w:val="1"/>
      <w:numFmt w:val="bullet"/>
      <w:lvlText w:val="o"/>
      <w:lvlJc w:val="left"/>
      <w:pPr>
        <w:ind w:left="4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2CC43CA">
      <w:start w:val="1"/>
      <w:numFmt w:val="bullet"/>
      <w:lvlText w:val="▪"/>
      <w:lvlJc w:val="left"/>
      <w:pPr>
        <w:ind w:left="4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427FA4">
      <w:start w:val="1"/>
      <w:numFmt w:val="bullet"/>
      <w:lvlText w:val="●"/>
      <w:lvlJc w:val="left"/>
      <w:pPr>
        <w:ind w:left="5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8F20304">
      <w:start w:val="1"/>
      <w:numFmt w:val="bullet"/>
      <w:lvlText w:val="o"/>
      <w:lvlJc w:val="left"/>
      <w:pPr>
        <w:ind w:left="6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0F86F9C">
      <w:start w:val="1"/>
      <w:numFmt w:val="bullet"/>
      <w:lvlText w:val="▪"/>
      <w:lvlJc w:val="left"/>
      <w:pPr>
        <w:ind w:left="6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0F3337"/>
    <w:multiLevelType w:val="hybridMultilevel"/>
    <w:tmpl w:val="718C9B42"/>
    <w:numStyleLink w:val="Stileimportato2"/>
  </w:abstractNum>
  <w:abstractNum w:abstractNumId="16" w15:restartNumberingAfterBreak="0">
    <w:nsid w:val="36424E87"/>
    <w:multiLevelType w:val="hybridMultilevel"/>
    <w:tmpl w:val="83CA6AC8"/>
    <w:numStyleLink w:val="Stileimportato1"/>
  </w:abstractNum>
  <w:abstractNum w:abstractNumId="17" w15:restartNumberingAfterBreak="0">
    <w:nsid w:val="3E9C1A06"/>
    <w:multiLevelType w:val="hybridMultilevel"/>
    <w:tmpl w:val="1144B216"/>
    <w:numStyleLink w:val="Stileimportato6"/>
  </w:abstractNum>
  <w:abstractNum w:abstractNumId="18" w15:restartNumberingAfterBreak="0">
    <w:nsid w:val="419F3D7A"/>
    <w:multiLevelType w:val="hybridMultilevel"/>
    <w:tmpl w:val="87A6563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3E86EEF"/>
    <w:multiLevelType w:val="hybridMultilevel"/>
    <w:tmpl w:val="41409022"/>
    <w:styleLink w:val="Stileimportato3"/>
    <w:lvl w:ilvl="0" w:tplc="E188AFD6">
      <w:start w:val="1"/>
      <w:numFmt w:val="bullet"/>
      <w:lvlText w:val="-"/>
      <w:lvlJc w:val="left"/>
      <w:pPr>
        <w:tabs>
          <w:tab w:val="right" w:pos="902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1744CAE8">
      <w:start w:val="1"/>
      <w:numFmt w:val="bullet"/>
      <w:lvlText w:val="-"/>
      <w:lvlJc w:val="left"/>
      <w:pPr>
        <w:tabs>
          <w:tab w:val="right" w:pos="902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A8A3A5A">
      <w:start w:val="1"/>
      <w:numFmt w:val="bullet"/>
      <w:lvlText w:val="-"/>
      <w:lvlJc w:val="left"/>
      <w:pPr>
        <w:tabs>
          <w:tab w:val="right" w:pos="9023"/>
        </w:tabs>
        <w:ind w:left="1440"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DF066D5E">
      <w:start w:val="1"/>
      <w:numFmt w:val="bullet"/>
      <w:lvlText w:val="-"/>
      <w:lvlJc w:val="left"/>
      <w:pPr>
        <w:tabs>
          <w:tab w:val="right" w:pos="902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7000690">
      <w:start w:val="1"/>
      <w:numFmt w:val="bullet"/>
      <w:lvlText w:val="-"/>
      <w:lvlJc w:val="left"/>
      <w:pPr>
        <w:tabs>
          <w:tab w:val="right" w:pos="902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0BA2A0DC">
      <w:start w:val="1"/>
      <w:numFmt w:val="bullet"/>
      <w:lvlText w:val="-"/>
      <w:lvlJc w:val="left"/>
      <w:pPr>
        <w:tabs>
          <w:tab w:val="right" w:pos="9023"/>
        </w:tabs>
        <w:ind w:left="3600"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A130394E">
      <w:start w:val="1"/>
      <w:numFmt w:val="bullet"/>
      <w:lvlText w:val="-"/>
      <w:lvlJc w:val="left"/>
      <w:pPr>
        <w:tabs>
          <w:tab w:val="right" w:pos="902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512BE06">
      <w:start w:val="1"/>
      <w:numFmt w:val="bullet"/>
      <w:lvlText w:val="-"/>
      <w:lvlJc w:val="left"/>
      <w:pPr>
        <w:tabs>
          <w:tab w:val="right" w:pos="902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E82E1A4">
      <w:start w:val="1"/>
      <w:numFmt w:val="bullet"/>
      <w:lvlText w:val="-"/>
      <w:lvlJc w:val="left"/>
      <w:pPr>
        <w:tabs>
          <w:tab w:val="right" w:pos="9023"/>
        </w:tabs>
        <w:ind w:left="5760"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2441CA"/>
    <w:multiLevelType w:val="hybridMultilevel"/>
    <w:tmpl w:val="D804B4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EA6741"/>
    <w:multiLevelType w:val="hybridMultilevel"/>
    <w:tmpl w:val="68563658"/>
    <w:numStyleLink w:val="Stileimportato11"/>
  </w:abstractNum>
  <w:abstractNum w:abstractNumId="22" w15:restartNumberingAfterBreak="0">
    <w:nsid w:val="533A2993"/>
    <w:multiLevelType w:val="hybridMultilevel"/>
    <w:tmpl w:val="7062C920"/>
    <w:styleLink w:val="Stileimportato12"/>
    <w:lvl w:ilvl="0" w:tplc="509019C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5105D5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E6ACF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F0C8D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666914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D20CE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4C3CC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020805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A22A3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642AC4"/>
    <w:multiLevelType w:val="hybridMultilevel"/>
    <w:tmpl w:val="B9D6C460"/>
    <w:styleLink w:val="Stileimportato13"/>
    <w:lvl w:ilvl="0" w:tplc="0EA2C68E">
      <w:start w:val="1"/>
      <w:numFmt w:val="bullet"/>
      <w:lvlText w:val="●"/>
      <w:lvlJc w:val="left"/>
      <w:pPr>
        <w:tabs>
          <w:tab w:val="num" w:pos="720"/>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38AB8A4">
      <w:start w:val="1"/>
      <w:numFmt w:val="bullet"/>
      <w:suff w:val="nothing"/>
      <w:lvlText w:val="○"/>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950394A">
      <w:start w:val="1"/>
      <w:numFmt w:val="bullet"/>
      <w:suff w:val="nothing"/>
      <w:lvlText w:val="■"/>
      <w:lvlJc w:val="left"/>
      <w:pPr>
        <w:ind w:left="2007"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0AEFA64">
      <w:start w:val="1"/>
      <w:numFmt w:val="bullet"/>
      <w:lvlText w:val="●"/>
      <w:lvlJc w:val="left"/>
      <w:pPr>
        <w:tabs>
          <w:tab w:val="num" w:pos="2880"/>
        </w:tabs>
        <w:ind w:left="2727"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DE685E2">
      <w:start w:val="1"/>
      <w:numFmt w:val="bullet"/>
      <w:suff w:val="nothing"/>
      <w:lvlText w:val="○"/>
      <w:lvlJc w:val="left"/>
      <w:pPr>
        <w:ind w:left="3447"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8943EA0">
      <w:start w:val="1"/>
      <w:numFmt w:val="bullet"/>
      <w:suff w:val="nothing"/>
      <w:lvlText w:val="■"/>
      <w:lvlJc w:val="left"/>
      <w:pPr>
        <w:ind w:left="4167"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ABC2B94">
      <w:start w:val="1"/>
      <w:numFmt w:val="bullet"/>
      <w:lvlText w:val="●"/>
      <w:lvlJc w:val="left"/>
      <w:pPr>
        <w:tabs>
          <w:tab w:val="num" w:pos="5040"/>
        </w:tabs>
        <w:ind w:left="4887"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D5EF6B0">
      <w:start w:val="1"/>
      <w:numFmt w:val="bullet"/>
      <w:suff w:val="nothing"/>
      <w:lvlText w:val="○"/>
      <w:lvlJc w:val="left"/>
      <w:pPr>
        <w:ind w:left="5607"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9ACE442">
      <w:start w:val="1"/>
      <w:numFmt w:val="bullet"/>
      <w:suff w:val="nothing"/>
      <w:lvlText w:val="■"/>
      <w:lvlJc w:val="left"/>
      <w:pPr>
        <w:ind w:left="6327"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03118C"/>
    <w:multiLevelType w:val="hybridMultilevel"/>
    <w:tmpl w:val="DB389B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0CD5831"/>
    <w:multiLevelType w:val="hybridMultilevel"/>
    <w:tmpl w:val="3C609F4A"/>
    <w:lvl w:ilvl="0" w:tplc="8F1CAF64">
      <w:start w:val="1"/>
      <w:numFmt w:val="lowerLetter"/>
      <w:lvlText w:val="%1)"/>
      <w:lvlJc w:val="left"/>
      <w:pPr>
        <w:ind w:left="465" w:hanging="105"/>
      </w:pPr>
      <w:rPr>
        <w:rFonts w:eastAsia="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2110B6"/>
    <w:multiLevelType w:val="hybridMultilevel"/>
    <w:tmpl w:val="718C9B42"/>
    <w:styleLink w:val="Stileimportato2"/>
    <w:lvl w:ilvl="0" w:tplc="AC4A2A0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E6DBC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08577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86BCE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C2085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D4E21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96EBD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8ECA1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26711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E086925"/>
    <w:multiLevelType w:val="hybridMultilevel"/>
    <w:tmpl w:val="1278E8D0"/>
    <w:lvl w:ilvl="0" w:tplc="8F1CAF64">
      <w:start w:val="1"/>
      <w:numFmt w:val="lowerLetter"/>
      <w:lvlText w:val="%1)"/>
      <w:lvlJc w:val="left"/>
      <w:pPr>
        <w:ind w:left="465" w:hanging="105"/>
      </w:pPr>
      <w:rPr>
        <w:rFonts w:eastAsia="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90752E9"/>
    <w:multiLevelType w:val="hybridMultilevel"/>
    <w:tmpl w:val="14625AEE"/>
    <w:styleLink w:val="Stileimportato8"/>
    <w:lvl w:ilvl="0" w:tplc="F094EA46">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9A3BA8">
      <w:start w:val="1"/>
      <w:numFmt w:val="bullet"/>
      <w:lvlText w:val="o"/>
      <w:lvlJc w:val="left"/>
      <w:pPr>
        <w:ind w:left="15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C96255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900B0A">
      <w:start w:val="1"/>
      <w:numFmt w:val="bullet"/>
      <w:lvlText w:val="●"/>
      <w:lvlJc w:val="left"/>
      <w:pPr>
        <w:ind w:left="29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D45264">
      <w:start w:val="1"/>
      <w:numFmt w:val="bullet"/>
      <w:lvlText w:val="o"/>
      <w:lvlJc w:val="left"/>
      <w:pPr>
        <w:ind w:left="36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D90F468">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8E99FC">
      <w:start w:val="1"/>
      <w:numFmt w:val="bullet"/>
      <w:lvlText w:val="●"/>
      <w:lvlJc w:val="left"/>
      <w:pPr>
        <w:ind w:left="51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65A2848">
      <w:start w:val="1"/>
      <w:numFmt w:val="bullet"/>
      <w:lvlText w:val="o"/>
      <w:lvlJc w:val="left"/>
      <w:pPr>
        <w:ind w:left="58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29A7552">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865997"/>
    <w:multiLevelType w:val="hybridMultilevel"/>
    <w:tmpl w:val="68563658"/>
    <w:styleLink w:val="Stileimportato11"/>
    <w:lvl w:ilvl="0" w:tplc="486CBCF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9FA8F6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6BEC6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32E5A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B4A8B2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16A73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ECACC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60CF37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3522B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BC87B71"/>
    <w:multiLevelType w:val="multilevel"/>
    <w:tmpl w:val="C658B5C8"/>
    <w:numStyleLink w:val="Stileimportato4"/>
  </w:abstractNum>
  <w:abstractNum w:abstractNumId="31" w15:restartNumberingAfterBreak="0">
    <w:nsid w:val="7F6939EB"/>
    <w:multiLevelType w:val="hybridMultilevel"/>
    <w:tmpl w:val="6742A890"/>
    <w:styleLink w:val="Stileimportato5"/>
    <w:lvl w:ilvl="0" w:tplc="306E7A72">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D2C0F62">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21E43F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A028A2">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684C262">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57A90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DE340C">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1A8D3B4">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B5828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FD4377F"/>
    <w:multiLevelType w:val="hybridMultilevel"/>
    <w:tmpl w:val="41409022"/>
    <w:numStyleLink w:val="Stileimportato3"/>
  </w:abstractNum>
  <w:num w:numId="1">
    <w:abstractNumId w:val="6"/>
  </w:num>
  <w:num w:numId="2">
    <w:abstractNumId w:val="16"/>
  </w:num>
  <w:num w:numId="3">
    <w:abstractNumId w:val="26"/>
  </w:num>
  <w:num w:numId="4">
    <w:abstractNumId w:val="15"/>
  </w:num>
  <w:num w:numId="5">
    <w:abstractNumId w:val="19"/>
  </w:num>
  <w:num w:numId="6">
    <w:abstractNumId w:val="32"/>
  </w:num>
  <w:num w:numId="7">
    <w:abstractNumId w:val="11"/>
  </w:num>
  <w:num w:numId="8">
    <w:abstractNumId w:val="30"/>
  </w:num>
  <w:num w:numId="9">
    <w:abstractNumId w:val="30"/>
    <w:lvlOverride w:ilvl="0">
      <w:lvl w:ilvl="0">
        <w:start w:val="1"/>
        <w:numFmt w:val="decimal"/>
        <w:lvlText w:val="%1."/>
        <w:lvlJc w:val="left"/>
        <w:pPr>
          <w:ind w:left="47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80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5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24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96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68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540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61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31"/>
  </w:num>
  <w:num w:numId="11">
    <w:abstractNumId w:val="0"/>
  </w:num>
  <w:num w:numId="12">
    <w:abstractNumId w:val="0"/>
    <w:lvlOverride w:ilvl="0">
      <w:lvl w:ilvl="0" w:tplc="AEF68E62">
        <w:start w:val="1"/>
        <w:numFmt w:val="bullet"/>
        <w:lvlText w:val="−"/>
        <w:lvlJc w:val="left"/>
        <w:pPr>
          <w:tabs>
            <w:tab w:val="left" w:pos="720"/>
            <w:tab w:val="left" w:pos="1440"/>
            <w:tab w:val="left" w:pos="2160"/>
            <w:tab w:val="left" w:pos="2880"/>
            <w:tab w:val="left" w:pos="3600"/>
            <w:tab w:val="left" w:pos="4320"/>
            <w:tab w:val="left" w:pos="6400"/>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D1A376E">
        <w:start w:val="1"/>
        <w:numFmt w:val="bullet"/>
        <w:lvlText w:val="o"/>
        <w:lvlJc w:val="left"/>
        <w:pPr>
          <w:tabs>
            <w:tab w:val="left" w:pos="720"/>
            <w:tab w:val="left" w:pos="1440"/>
            <w:tab w:val="left" w:pos="2160"/>
            <w:tab w:val="left" w:pos="2880"/>
            <w:tab w:val="left" w:pos="3600"/>
            <w:tab w:val="left" w:pos="4320"/>
            <w:tab w:val="left" w:pos="6400"/>
          </w:tabs>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824D96">
        <w:start w:val="1"/>
        <w:numFmt w:val="bullet"/>
        <w:lvlText w:val="▪"/>
        <w:lvlJc w:val="left"/>
        <w:pPr>
          <w:tabs>
            <w:tab w:val="left" w:pos="720"/>
            <w:tab w:val="left" w:pos="1440"/>
            <w:tab w:val="left" w:pos="2160"/>
            <w:tab w:val="left" w:pos="2880"/>
            <w:tab w:val="left" w:pos="3600"/>
            <w:tab w:val="left" w:pos="4320"/>
            <w:tab w:val="left" w:pos="640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FCA40E">
        <w:start w:val="1"/>
        <w:numFmt w:val="bullet"/>
        <w:lvlText w:val="●"/>
        <w:lvlJc w:val="left"/>
        <w:pPr>
          <w:tabs>
            <w:tab w:val="left" w:pos="720"/>
            <w:tab w:val="left" w:pos="1440"/>
            <w:tab w:val="left" w:pos="2160"/>
            <w:tab w:val="left" w:pos="2880"/>
            <w:tab w:val="left" w:pos="3600"/>
            <w:tab w:val="left" w:pos="4320"/>
            <w:tab w:val="left" w:pos="6400"/>
          </w:tabs>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52C4C00">
        <w:start w:val="1"/>
        <w:numFmt w:val="bullet"/>
        <w:lvlText w:val="o"/>
        <w:lvlJc w:val="left"/>
        <w:pPr>
          <w:tabs>
            <w:tab w:val="left" w:pos="720"/>
            <w:tab w:val="left" w:pos="1440"/>
            <w:tab w:val="left" w:pos="2160"/>
            <w:tab w:val="left" w:pos="2880"/>
            <w:tab w:val="left" w:pos="3600"/>
            <w:tab w:val="left" w:pos="4320"/>
            <w:tab w:val="left" w:pos="6400"/>
          </w:tabs>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9AFDB2">
        <w:start w:val="1"/>
        <w:numFmt w:val="bullet"/>
        <w:lvlText w:val="▪"/>
        <w:lvlJc w:val="left"/>
        <w:pPr>
          <w:tabs>
            <w:tab w:val="left" w:pos="720"/>
            <w:tab w:val="left" w:pos="1440"/>
            <w:tab w:val="left" w:pos="2160"/>
            <w:tab w:val="left" w:pos="2880"/>
            <w:tab w:val="left" w:pos="3600"/>
            <w:tab w:val="left" w:pos="4320"/>
            <w:tab w:val="left" w:pos="64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AE2016A">
        <w:start w:val="1"/>
        <w:numFmt w:val="bullet"/>
        <w:lvlText w:val="●"/>
        <w:lvlJc w:val="left"/>
        <w:pPr>
          <w:tabs>
            <w:tab w:val="left" w:pos="720"/>
            <w:tab w:val="left" w:pos="1440"/>
            <w:tab w:val="left" w:pos="2160"/>
            <w:tab w:val="left" w:pos="2880"/>
            <w:tab w:val="left" w:pos="3600"/>
            <w:tab w:val="left" w:pos="4320"/>
            <w:tab w:val="left" w:pos="6400"/>
          </w:tabs>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E60DB4">
        <w:start w:val="1"/>
        <w:numFmt w:val="bullet"/>
        <w:lvlText w:val="o"/>
        <w:lvlJc w:val="left"/>
        <w:pPr>
          <w:tabs>
            <w:tab w:val="left" w:pos="720"/>
            <w:tab w:val="left" w:pos="1440"/>
            <w:tab w:val="left" w:pos="2160"/>
            <w:tab w:val="left" w:pos="2880"/>
            <w:tab w:val="left" w:pos="3600"/>
            <w:tab w:val="left" w:pos="4320"/>
            <w:tab w:val="left" w:pos="6400"/>
          </w:tabs>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980A61E">
        <w:start w:val="1"/>
        <w:numFmt w:val="bullet"/>
        <w:lvlText w:val="▪"/>
        <w:lvlJc w:val="left"/>
        <w:pPr>
          <w:tabs>
            <w:tab w:val="left" w:pos="720"/>
            <w:tab w:val="left" w:pos="1440"/>
            <w:tab w:val="left" w:pos="2160"/>
            <w:tab w:val="left" w:pos="2880"/>
            <w:tab w:val="left" w:pos="3600"/>
            <w:tab w:val="left" w:pos="4320"/>
            <w:tab w:val="left" w:pos="640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4"/>
  </w:num>
  <w:num w:numId="14">
    <w:abstractNumId w:val="17"/>
  </w:num>
  <w:num w:numId="15">
    <w:abstractNumId w:val="30"/>
    <w:lvlOverride w:ilvl="0">
      <w:startOverride w:val="4"/>
    </w:lvlOverride>
  </w:num>
  <w:num w:numId="16">
    <w:abstractNumId w:val="8"/>
  </w:num>
  <w:num w:numId="17">
    <w:abstractNumId w:val="12"/>
  </w:num>
  <w:num w:numId="18">
    <w:abstractNumId w:val="28"/>
  </w:num>
  <w:num w:numId="19">
    <w:abstractNumId w:val="1"/>
  </w:num>
  <w:num w:numId="20">
    <w:abstractNumId w:val="7"/>
  </w:num>
  <w:num w:numId="21">
    <w:abstractNumId w:val="2"/>
  </w:num>
  <w:num w:numId="22">
    <w:abstractNumId w:val="30"/>
    <w:lvlOverride w:ilvl="0">
      <w:startOverride w:val="6"/>
    </w:lvlOverride>
  </w:num>
  <w:num w:numId="23">
    <w:abstractNumId w:val="30"/>
    <w:lvlOverride w:ilvl="0">
      <w:lvl w:ilvl="0">
        <w:start w:val="1"/>
        <w:numFmt w:val="decimal"/>
        <w:lvlText w:val="%1."/>
        <w:lvlJc w:val="left"/>
        <w:pPr>
          <w:ind w:left="582"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80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52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24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96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68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540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6120"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10"/>
  </w:num>
  <w:num w:numId="25">
    <w:abstractNumId w:val="4"/>
  </w:num>
  <w:num w:numId="26">
    <w:abstractNumId w:val="29"/>
  </w:num>
  <w:num w:numId="27">
    <w:abstractNumId w:val="21"/>
  </w:num>
  <w:num w:numId="28">
    <w:abstractNumId w:val="22"/>
  </w:num>
  <w:num w:numId="29">
    <w:abstractNumId w:val="5"/>
  </w:num>
  <w:num w:numId="30">
    <w:abstractNumId w:val="30"/>
    <w:lvlOverride w:ilvl="0">
      <w:startOverride w:val="15"/>
    </w:lvlOverride>
  </w:num>
  <w:num w:numId="31">
    <w:abstractNumId w:val="23"/>
  </w:num>
  <w:num w:numId="32">
    <w:abstractNumId w:val="9"/>
  </w:num>
  <w:num w:numId="33">
    <w:abstractNumId w:val="3"/>
  </w:num>
  <w:num w:numId="34">
    <w:abstractNumId w:val="20"/>
  </w:num>
  <w:num w:numId="35">
    <w:abstractNumId w:val="27"/>
  </w:num>
  <w:num w:numId="36">
    <w:abstractNumId w:val="24"/>
  </w:num>
  <w:num w:numId="37">
    <w:abstractNumId w:val="25"/>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CA"/>
    <w:rsid w:val="0009062F"/>
    <w:rsid w:val="00096B99"/>
    <w:rsid w:val="001E01FB"/>
    <w:rsid w:val="00295EA3"/>
    <w:rsid w:val="004A5178"/>
    <w:rsid w:val="00523ACA"/>
    <w:rsid w:val="006C4F8B"/>
    <w:rsid w:val="00B216A8"/>
    <w:rsid w:val="00DA2525"/>
    <w:rsid w:val="00F45682"/>
    <w:rsid w:val="00F94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8C1"/>
  <w15:docId w15:val="{78EF2213-0F2D-4D1F-B96A-5E679AAB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line="276" w:lineRule="auto"/>
    </w:pPr>
    <w:rPr>
      <w:rFonts w:ascii="Arial" w:hAnsi="Arial"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Nessuno">
    <w:name w:val="Nessuno"/>
  </w:style>
  <w:style w:type="character" w:customStyle="1" w:styleId="Hyperlink0">
    <w:name w:val="Hyperlink.0"/>
    <w:basedOn w:val="Nessuno"/>
    <w:rPr>
      <w:caps w:val="0"/>
      <w:smallCaps w:val="0"/>
      <w:strike w:val="0"/>
      <w:dstrike w:val="0"/>
      <w:outline w:val="0"/>
      <w:color w:val="000000"/>
      <w:u w:val="none" w:color="000000"/>
      <w:vertAlign w:val="baseline"/>
    </w:rPr>
  </w:style>
  <w:style w:type="numbering" w:customStyle="1" w:styleId="Stileimportato4">
    <w:name w:val="Stile importato 4"/>
    <w:pPr>
      <w:numPr>
        <w:numId w:val="7"/>
      </w:numPr>
    </w:pPr>
  </w:style>
  <w:style w:type="paragraph" w:customStyle="1" w:styleId="Intestazione2">
    <w:name w:val="Intestazione 2"/>
    <w:next w:val="Corpo"/>
    <w:pPr>
      <w:keepNext/>
      <w:keepLines/>
      <w:spacing w:before="360" w:after="120" w:line="276" w:lineRule="auto"/>
    </w:pPr>
    <w:rPr>
      <w:rFonts w:ascii="Arial" w:eastAsia="Arial" w:hAnsi="Arial" w:cs="Arial"/>
      <w:color w:val="000000"/>
      <w:sz w:val="32"/>
      <w:szCs w:val="32"/>
      <w:u w:color="000000"/>
      <w14:textOutline w14:w="0" w14:cap="flat" w14:cmpd="sng" w14:algn="ctr">
        <w14:noFill/>
        <w14:prstDash w14:val="solid"/>
        <w14:bevel/>
      </w14:textOutline>
    </w:rPr>
  </w:style>
  <w:style w:type="paragraph" w:customStyle="1" w:styleId="Corpo">
    <w:name w:val="Corpo"/>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numbering" w:customStyle="1" w:styleId="Stileimportato5">
    <w:name w:val="Stile importato 5"/>
    <w:pPr>
      <w:numPr>
        <w:numId w:val="10"/>
      </w:numPr>
    </w:pPr>
  </w:style>
  <w:style w:type="numbering" w:customStyle="1" w:styleId="Stileimportato6">
    <w:name w:val="Stile importato 6"/>
    <w:pPr>
      <w:numPr>
        <w:numId w:val="13"/>
      </w:numPr>
    </w:pPr>
  </w:style>
  <w:style w:type="numbering" w:customStyle="1" w:styleId="Stileimportato7">
    <w:name w:val="Stile importato 7"/>
    <w:pPr>
      <w:numPr>
        <w:numId w:val="16"/>
      </w:numPr>
    </w:pPr>
  </w:style>
  <w:style w:type="numbering" w:customStyle="1" w:styleId="Stileimportato8">
    <w:name w:val="Stile importato 8"/>
    <w:pPr>
      <w:numPr>
        <w:numId w:val="18"/>
      </w:numPr>
    </w:pPr>
  </w:style>
  <w:style w:type="numbering" w:customStyle="1" w:styleId="Stileimportato9">
    <w:name w:val="Stile importato 9"/>
    <w:pPr>
      <w:numPr>
        <w:numId w:val="20"/>
      </w:numPr>
    </w:pPr>
  </w:style>
  <w:style w:type="numbering" w:customStyle="1" w:styleId="Stileimportato10">
    <w:name w:val="Stile importato 10"/>
    <w:pPr>
      <w:numPr>
        <w:numId w:val="24"/>
      </w:numPr>
    </w:pPr>
  </w:style>
  <w:style w:type="numbering" w:customStyle="1" w:styleId="Stileimportato11">
    <w:name w:val="Stile importato 11"/>
    <w:pPr>
      <w:numPr>
        <w:numId w:val="26"/>
      </w:numPr>
    </w:pPr>
  </w:style>
  <w:style w:type="numbering" w:customStyle="1" w:styleId="Stileimportato12">
    <w:name w:val="Stile importato 12"/>
    <w:pPr>
      <w:numPr>
        <w:numId w:val="28"/>
      </w:numPr>
    </w:pPr>
  </w:style>
  <w:style w:type="numbering" w:customStyle="1" w:styleId="Stileimportato13">
    <w:name w:val="Stile importato 13"/>
    <w:pPr>
      <w:numPr>
        <w:numId w:val="31"/>
      </w:numPr>
    </w:pPr>
  </w:style>
  <w:style w:type="paragraph" w:styleId="Paragrafoelenco">
    <w:name w:val="List Paragraph"/>
    <w:basedOn w:val="Normale"/>
    <w:uiPriority w:val="34"/>
    <w:qFormat/>
    <w:rsid w:val="00F45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partners@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legge:1997-12-27;449~art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mune.sesto-calende.va.it" TargetMode="External"/><Relationship Id="rId4" Type="http://schemas.openxmlformats.org/officeDocument/2006/relationships/webSettings" Target="webSettings.xml"/><Relationship Id="rId9" Type="http://schemas.openxmlformats.org/officeDocument/2006/relationships/hyperlink" Target="mailto:ivano.pecis@ip-privacy.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3409</Words>
  <Characters>19437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Tiziana Vono</cp:lastModifiedBy>
  <cp:revision>7</cp:revision>
  <dcterms:created xsi:type="dcterms:W3CDTF">2025-04-16T14:53:00Z</dcterms:created>
  <dcterms:modified xsi:type="dcterms:W3CDTF">2026-04-03T11:35:00Z</dcterms:modified>
</cp:coreProperties>
</file>